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7F" w:rsidRDefault="007F617F" w:rsidP="00156B3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6B37" w:rsidRPr="00156B37" w:rsidRDefault="007F617F" w:rsidP="00156B3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62175" cy="2162175"/>
            <wp:effectExtent l="0" t="0" r="0" b="0"/>
            <wp:docPr id="1" name="Рисунок 1" descr="Z:\ЧЕРНИК\Лого конкурсы, медали, сертификаты, авторучка, факсимиле\фгос алисе\ФГОС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ЕРНИК\Лого конкурсы, медали, сертификаты, авторучка, факсимиле\фгос алисе\ФГОС-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DE" w:rsidRDefault="006410DE" w:rsidP="006410DE">
      <w:pPr>
        <w:pStyle w:val="aa"/>
        <w:jc w:val="right"/>
        <w:rPr>
          <w:color w:val="000000" w:themeColor="text1"/>
          <w:sz w:val="28"/>
          <w:szCs w:val="28"/>
        </w:rPr>
      </w:pPr>
    </w:p>
    <w:p w:rsidR="007F617F" w:rsidRDefault="006410DE" w:rsidP="006410DE">
      <w:pPr>
        <w:pStyle w:val="aa"/>
        <w:jc w:val="right"/>
        <w:rPr>
          <w:color w:val="000000" w:themeColor="text1"/>
          <w:sz w:val="28"/>
          <w:szCs w:val="28"/>
        </w:rPr>
      </w:pPr>
      <w:r w:rsidRPr="00467065">
        <w:rPr>
          <w:color w:val="000000" w:themeColor="text1"/>
          <w:sz w:val="28"/>
          <w:szCs w:val="28"/>
        </w:rPr>
        <w:t xml:space="preserve">Приказ </w:t>
      </w:r>
      <w:r>
        <w:rPr>
          <w:color w:val="000000" w:themeColor="text1"/>
          <w:sz w:val="28"/>
          <w:szCs w:val="28"/>
        </w:rPr>
        <w:t>ТФ-</w:t>
      </w:r>
      <w:r w:rsidR="0001261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от 20 </w:t>
      </w:r>
      <w:r w:rsidR="0001261A">
        <w:rPr>
          <w:color w:val="000000" w:themeColor="text1"/>
          <w:sz w:val="28"/>
          <w:szCs w:val="28"/>
        </w:rPr>
        <w:t>мая</w:t>
      </w:r>
      <w:r>
        <w:rPr>
          <w:color w:val="000000" w:themeColor="text1"/>
          <w:sz w:val="28"/>
          <w:szCs w:val="28"/>
        </w:rPr>
        <w:t xml:space="preserve"> </w:t>
      </w:r>
      <w:r w:rsidRPr="00467065">
        <w:rPr>
          <w:color w:val="000000" w:themeColor="text1"/>
          <w:sz w:val="28"/>
          <w:szCs w:val="28"/>
        </w:rPr>
        <w:t>201</w:t>
      </w:r>
      <w:r w:rsidR="0001261A">
        <w:rPr>
          <w:color w:val="000000" w:themeColor="text1"/>
          <w:sz w:val="28"/>
          <w:szCs w:val="28"/>
        </w:rPr>
        <w:t>7</w:t>
      </w:r>
      <w:r w:rsidRPr="00467065">
        <w:rPr>
          <w:color w:val="000000" w:themeColor="text1"/>
          <w:sz w:val="28"/>
          <w:szCs w:val="28"/>
        </w:rPr>
        <w:t xml:space="preserve"> г.</w:t>
      </w:r>
    </w:p>
    <w:p w:rsidR="006410DE" w:rsidRDefault="006410DE" w:rsidP="006410DE">
      <w:pPr>
        <w:rPr>
          <w:lang w:eastAsia="ru-RU"/>
        </w:rPr>
      </w:pPr>
    </w:p>
    <w:p w:rsidR="006410DE" w:rsidRPr="006410DE" w:rsidRDefault="006410DE" w:rsidP="006410DE">
      <w:pPr>
        <w:rPr>
          <w:lang w:eastAsia="ru-RU"/>
        </w:rPr>
      </w:pPr>
    </w:p>
    <w:p w:rsidR="00156B37" w:rsidRPr="007F617F" w:rsidRDefault="00156B37" w:rsidP="00156B37">
      <w:pPr>
        <w:pStyle w:val="a5"/>
        <w:rPr>
          <w:rFonts w:eastAsia="Times New Roman"/>
          <w:b/>
          <w:color w:val="6666FF"/>
          <w:spacing w:val="0"/>
          <w:sz w:val="72"/>
          <w:szCs w:val="72"/>
          <w:lang w:eastAsia="ru-RU"/>
        </w:rPr>
      </w:pPr>
      <w:r w:rsidRPr="007F617F">
        <w:rPr>
          <w:rFonts w:eastAsia="Times New Roman"/>
          <w:b/>
          <w:color w:val="6666FF"/>
          <w:spacing w:val="0"/>
          <w:sz w:val="72"/>
          <w:szCs w:val="72"/>
          <w:lang w:eastAsia="ru-RU"/>
        </w:rPr>
        <w:t>ПРЕСС-РЕЛИЗ</w:t>
      </w:r>
    </w:p>
    <w:p w:rsidR="00156B37" w:rsidRPr="007F617F" w:rsidRDefault="00156B37" w:rsidP="00156B37">
      <w:pPr>
        <w:pStyle w:val="a5"/>
        <w:rPr>
          <w:rFonts w:eastAsia="Times New Roman"/>
          <w:b/>
          <w:color w:val="6666FF"/>
          <w:spacing w:val="0"/>
          <w:lang w:eastAsia="ru-RU"/>
        </w:rPr>
      </w:pPr>
      <w:r w:rsidRPr="007F617F">
        <w:rPr>
          <w:rFonts w:eastAsia="Times New Roman"/>
          <w:b/>
          <w:color w:val="6666FF"/>
          <w:spacing w:val="0"/>
          <w:lang w:eastAsia="ru-RU"/>
        </w:rPr>
        <w:t>«</w:t>
      </w:r>
      <w:r w:rsidR="007F617F" w:rsidRPr="007F617F">
        <w:rPr>
          <w:rFonts w:eastAsia="Times New Roman"/>
          <w:b/>
          <w:color w:val="6666FF"/>
          <w:spacing w:val="0"/>
          <w:lang w:eastAsia="ru-RU"/>
        </w:rPr>
        <w:t>ТЕРРИТОРИЯ ФГОС» (</w:t>
      </w:r>
      <w:r w:rsidR="0001261A">
        <w:rPr>
          <w:rFonts w:eastAsia="Times New Roman"/>
          <w:b/>
          <w:color w:val="6666FF"/>
          <w:spacing w:val="0"/>
          <w:sz w:val="40"/>
          <w:szCs w:val="40"/>
          <w:lang w:eastAsia="ru-RU"/>
        </w:rPr>
        <w:t>апрель</w:t>
      </w:r>
      <w:r w:rsidRPr="007F617F">
        <w:rPr>
          <w:rFonts w:eastAsia="Times New Roman"/>
          <w:b/>
          <w:color w:val="6666FF"/>
          <w:spacing w:val="0"/>
          <w:sz w:val="40"/>
          <w:szCs w:val="40"/>
          <w:lang w:eastAsia="ru-RU"/>
        </w:rPr>
        <w:t>,201</w:t>
      </w:r>
      <w:r w:rsidR="0001261A">
        <w:rPr>
          <w:rFonts w:eastAsia="Times New Roman"/>
          <w:b/>
          <w:color w:val="6666FF"/>
          <w:spacing w:val="0"/>
          <w:sz w:val="40"/>
          <w:szCs w:val="40"/>
          <w:lang w:eastAsia="ru-RU"/>
        </w:rPr>
        <w:t>7</w:t>
      </w:r>
      <w:r w:rsidRPr="007F617F">
        <w:rPr>
          <w:rFonts w:eastAsia="Times New Roman"/>
          <w:b/>
          <w:color w:val="6666FF"/>
          <w:spacing w:val="0"/>
          <w:sz w:val="40"/>
          <w:szCs w:val="40"/>
          <w:lang w:eastAsia="ru-RU"/>
        </w:rPr>
        <w:t>)</w:t>
      </w:r>
    </w:p>
    <w:p w:rsidR="00156B37" w:rsidRDefault="00156B37" w:rsidP="00156B37">
      <w:pPr>
        <w:spacing w:line="240" w:lineRule="auto"/>
        <w:ind w:firstLine="567"/>
        <w:jc w:val="both"/>
        <w:rPr>
          <w:rStyle w:val="a7"/>
          <w:sz w:val="32"/>
          <w:szCs w:val="32"/>
          <w:lang w:eastAsia="ru-RU"/>
        </w:rPr>
      </w:pPr>
    </w:p>
    <w:p w:rsidR="007F617F" w:rsidRPr="005778F8" w:rsidRDefault="007F617F" w:rsidP="007F617F">
      <w:pPr>
        <w:pStyle w:val="2"/>
        <w:ind w:left="-284" w:firstLine="568"/>
        <w:jc w:val="both"/>
        <w:rPr>
          <w:color w:val="000000" w:themeColor="text1"/>
          <w:sz w:val="28"/>
          <w:szCs w:val="28"/>
        </w:rPr>
      </w:pPr>
      <w:r w:rsidRPr="005778F8">
        <w:rPr>
          <w:color w:val="000000" w:themeColor="text1"/>
          <w:sz w:val="28"/>
          <w:szCs w:val="28"/>
        </w:rPr>
        <w:t>Информируем  Вас о результатах Всероссийского  конкурса «Территория  ФГОС» перспективных замыслов и прогрессивной практики внедрения Федеральных государственных образовательных стандартов (</w:t>
      </w:r>
      <w:r w:rsidR="0001261A" w:rsidRPr="005778F8">
        <w:rPr>
          <w:color w:val="000000" w:themeColor="text1"/>
          <w:sz w:val="28"/>
          <w:szCs w:val="28"/>
        </w:rPr>
        <w:t>2</w:t>
      </w:r>
      <w:r w:rsidRPr="005778F8">
        <w:rPr>
          <w:color w:val="000000" w:themeColor="text1"/>
          <w:sz w:val="28"/>
          <w:szCs w:val="28"/>
        </w:rPr>
        <w:t xml:space="preserve"> группа участников –  </w:t>
      </w:r>
      <w:r w:rsidR="0001261A" w:rsidRPr="005778F8">
        <w:rPr>
          <w:color w:val="000000" w:themeColor="text1"/>
          <w:sz w:val="28"/>
          <w:szCs w:val="28"/>
        </w:rPr>
        <w:t>апрель,</w:t>
      </w:r>
      <w:r w:rsidRPr="005778F8">
        <w:rPr>
          <w:color w:val="000000" w:themeColor="text1"/>
          <w:sz w:val="28"/>
          <w:szCs w:val="28"/>
        </w:rPr>
        <w:t xml:space="preserve"> 201</w:t>
      </w:r>
      <w:r w:rsidR="0001261A" w:rsidRPr="005778F8">
        <w:rPr>
          <w:color w:val="000000" w:themeColor="text1"/>
          <w:sz w:val="28"/>
          <w:szCs w:val="28"/>
        </w:rPr>
        <w:t>7</w:t>
      </w:r>
      <w:r w:rsidRPr="005778F8">
        <w:rPr>
          <w:color w:val="000000" w:themeColor="text1"/>
          <w:sz w:val="28"/>
          <w:szCs w:val="28"/>
        </w:rPr>
        <w:t xml:space="preserve"> г.). Конкурс проводится под эгидой Международной славянской академии наук, образования, искусств и культуры.</w:t>
      </w:r>
    </w:p>
    <w:p w:rsidR="0001261A" w:rsidRPr="005778F8" w:rsidRDefault="007F617F" w:rsidP="0001261A">
      <w:pPr>
        <w:pStyle w:val="2"/>
        <w:ind w:left="-284" w:firstLine="568"/>
        <w:jc w:val="both"/>
        <w:rPr>
          <w:color w:val="000000" w:themeColor="text1"/>
          <w:sz w:val="28"/>
          <w:szCs w:val="28"/>
        </w:rPr>
      </w:pPr>
      <w:r w:rsidRPr="005778F8">
        <w:rPr>
          <w:color w:val="000000" w:themeColor="text1"/>
          <w:sz w:val="28"/>
          <w:szCs w:val="28"/>
        </w:rPr>
        <w:t xml:space="preserve"> </w:t>
      </w:r>
      <w:proofErr w:type="gramStart"/>
      <w:r w:rsidRPr="005778F8">
        <w:rPr>
          <w:color w:val="000000" w:themeColor="text1"/>
          <w:sz w:val="28"/>
          <w:szCs w:val="28"/>
        </w:rPr>
        <w:t xml:space="preserve">На конкурс  поступило </w:t>
      </w:r>
      <w:r w:rsidR="0001261A" w:rsidRPr="005778F8">
        <w:rPr>
          <w:color w:val="000000" w:themeColor="text1"/>
          <w:sz w:val="28"/>
          <w:szCs w:val="28"/>
        </w:rPr>
        <w:t xml:space="preserve">около </w:t>
      </w:r>
      <w:r w:rsidRPr="005778F8">
        <w:rPr>
          <w:color w:val="000000" w:themeColor="text1"/>
          <w:sz w:val="28"/>
          <w:szCs w:val="28"/>
        </w:rPr>
        <w:t xml:space="preserve">200 работ из </w:t>
      </w:r>
      <w:r w:rsidR="0001261A" w:rsidRPr="005778F8">
        <w:rPr>
          <w:color w:val="000000" w:themeColor="text1"/>
          <w:sz w:val="28"/>
          <w:szCs w:val="28"/>
        </w:rPr>
        <w:t xml:space="preserve">Белгородской, </w:t>
      </w:r>
      <w:r w:rsidR="005778F8" w:rsidRPr="005778F8">
        <w:rPr>
          <w:color w:val="000000" w:themeColor="text1"/>
          <w:sz w:val="28"/>
          <w:szCs w:val="28"/>
        </w:rPr>
        <w:t xml:space="preserve">Вологодской, </w:t>
      </w:r>
      <w:r w:rsidR="0001261A" w:rsidRPr="005778F8">
        <w:rPr>
          <w:color w:val="000000" w:themeColor="text1"/>
          <w:sz w:val="28"/>
          <w:szCs w:val="28"/>
        </w:rPr>
        <w:t>Иркутской, Кемеровской, Московской, Мурманской, Новосибирской, Оренбургской,  Самарской, Томской, Тюменской областей; Алтайского, Забайкальского,  Красноярского, Ставропольского краев; из  Республик:</w:t>
      </w:r>
      <w:proofErr w:type="gramEnd"/>
      <w:r w:rsidR="0001261A" w:rsidRPr="005778F8">
        <w:rPr>
          <w:color w:val="000000" w:themeColor="text1"/>
          <w:sz w:val="28"/>
          <w:szCs w:val="28"/>
        </w:rPr>
        <w:t xml:space="preserve"> Алтай, </w:t>
      </w:r>
      <w:r w:rsidR="005778F8" w:rsidRPr="005778F8">
        <w:rPr>
          <w:color w:val="000000" w:themeColor="text1"/>
          <w:sz w:val="28"/>
          <w:szCs w:val="28"/>
        </w:rPr>
        <w:t xml:space="preserve">Бурятии, </w:t>
      </w:r>
      <w:r w:rsidR="0001261A" w:rsidRPr="005778F8">
        <w:rPr>
          <w:color w:val="000000" w:themeColor="text1"/>
          <w:sz w:val="28"/>
          <w:szCs w:val="28"/>
        </w:rPr>
        <w:t xml:space="preserve">Тыва; Ханты-Мансийского АО-Югра,  Ямало–Ненецкого АО. </w:t>
      </w:r>
    </w:p>
    <w:p w:rsidR="007F617F" w:rsidRPr="005778F8" w:rsidRDefault="007F617F" w:rsidP="007F617F">
      <w:pPr>
        <w:pStyle w:val="2"/>
        <w:ind w:left="-284" w:firstLine="568"/>
        <w:jc w:val="both"/>
        <w:rPr>
          <w:color w:val="000000" w:themeColor="text1"/>
          <w:sz w:val="28"/>
          <w:szCs w:val="28"/>
        </w:rPr>
      </w:pPr>
      <w:r w:rsidRPr="005778F8">
        <w:rPr>
          <w:color w:val="000000" w:themeColor="text1"/>
          <w:sz w:val="28"/>
          <w:szCs w:val="28"/>
        </w:rPr>
        <w:t xml:space="preserve">Общее количество материалов-номинантов – </w:t>
      </w:r>
      <w:r w:rsidR="0001261A" w:rsidRPr="005778F8">
        <w:rPr>
          <w:color w:val="000000" w:themeColor="text1"/>
          <w:sz w:val="28"/>
          <w:szCs w:val="28"/>
        </w:rPr>
        <w:t>134</w:t>
      </w:r>
      <w:r w:rsidRPr="005778F8">
        <w:rPr>
          <w:color w:val="000000" w:themeColor="text1"/>
          <w:sz w:val="28"/>
          <w:szCs w:val="28"/>
        </w:rPr>
        <w:t xml:space="preserve">;  присуждены награды: диплом лауреата – </w:t>
      </w:r>
      <w:r w:rsidR="0001261A" w:rsidRPr="005778F8">
        <w:rPr>
          <w:color w:val="000000" w:themeColor="text1"/>
          <w:sz w:val="28"/>
          <w:szCs w:val="28"/>
        </w:rPr>
        <w:t>37</w:t>
      </w:r>
      <w:r w:rsidRPr="005778F8">
        <w:rPr>
          <w:color w:val="000000" w:themeColor="text1"/>
          <w:sz w:val="28"/>
          <w:szCs w:val="28"/>
        </w:rPr>
        <w:t xml:space="preserve">, серебряная медаль – </w:t>
      </w:r>
      <w:r w:rsidR="0001261A" w:rsidRPr="005778F8">
        <w:rPr>
          <w:color w:val="000000" w:themeColor="text1"/>
          <w:sz w:val="28"/>
          <w:szCs w:val="28"/>
        </w:rPr>
        <w:t>45</w:t>
      </w:r>
      <w:r w:rsidRPr="005778F8">
        <w:rPr>
          <w:color w:val="000000" w:themeColor="text1"/>
          <w:sz w:val="28"/>
          <w:szCs w:val="28"/>
        </w:rPr>
        <w:t xml:space="preserve">, золотая медаль – </w:t>
      </w:r>
      <w:r w:rsidR="0001261A" w:rsidRPr="005778F8">
        <w:rPr>
          <w:color w:val="000000" w:themeColor="text1"/>
          <w:sz w:val="28"/>
          <w:szCs w:val="28"/>
        </w:rPr>
        <w:t>36</w:t>
      </w:r>
      <w:r w:rsidRPr="005778F8">
        <w:rPr>
          <w:color w:val="000000" w:themeColor="text1"/>
          <w:sz w:val="28"/>
          <w:szCs w:val="28"/>
        </w:rPr>
        <w:t xml:space="preserve">. Сертификаты участия получили  </w:t>
      </w:r>
      <w:r w:rsidR="0001261A" w:rsidRPr="005778F8">
        <w:rPr>
          <w:color w:val="000000" w:themeColor="text1"/>
          <w:sz w:val="28"/>
          <w:szCs w:val="28"/>
        </w:rPr>
        <w:t xml:space="preserve">16 </w:t>
      </w:r>
      <w:r w:rsidRPr="005778F8">
        <w:rPr>
          <w:color w:val="000000" w:themeColor="text1"/>
          <w:sz w:val="28"/>
          <w:szCs w:val="28"/>
        </w:rPr>
        <w:t xml:space="preserve">конкурсанта.  </w:t>
      </w:r>
    </w:p>
    <w:p w:rsidR="00156B37" w:rsidRDefault="00156B37" w:rsidP="007F617F">
      <w:pPr>
        <w:spacing w:after="240" w:line="240" w:lineRule="auto"/>
        <w:jc w:val="center"/>
        <w:rPr>
          <w:rStyle w:val="a7"/>
          <w:smallCaps w:val="0"/>
          <w:color w:val="FF9933"/>
          <w:spacing w:val="0"/>
          <w:sz w:val="32"/>
          <w:szCs w:val="32"/>
          <w:lang w:eastAsia="ru-RU"/>
        </w:rPr>
      </w:pPr>
      <w:r w:rsidRPr="005778F8">
        <w:rPr>
          <w:rStyle w:val="a7"/>
          <w:sz w:val="28"/>
          <w:szCs w:val="28"/>
          <w:lang w:eastAsia="ru-RU"/>
        </w:rPr>
        <w:br/>
      </w:r>
    </w:p>
    <w:p w:rsidR="007F617F" w:rsidRDefault="007F617F" w:rsidP="004E5551">
      <w:pPr>
        <w:spacing w:after="240" w:line="240" w:lineRule="auto"/>
        <w:rPr>
          <w:rStyle w:val="a7"/>
          <w:smallCaps w:val="0"/>
          <w:color w:val="FF9933"/>
          <w:spacing w:val="0"/>
          <w:sz w:val="32"/>
          <w:szCs w:val="32"/>
          <w:lang w:eastAsia="ru-RU"/>
        </w:rPr>
      </w:pPr>
    </w:p>
    <w:p w:rsidR="004E5551" w:rsidRPr="00205703" w:rsidRDefault="004E5551" w:rsidP="004E5551">
      <w:pPr>
        <w:spacing w:after="240" w:line="240" w:lineRule="auto"/>
        <w:rPr>
          <w:rStyle w:val="a7"/>
          <w:smallCaps w:val="0"/>
          <w:color w:val="FF9933"/>
          <w:spacing w:val="0"/>
          <w:sz w:val="32"/>
          <w:szCs w:val="32"/>
          <w:lang w:eastAsia="ru-RU"/>
        </w:rPr>
      </w:pPr>
    </w:p>
    <w:p w:rsidR="00156B37" w:rsidRPr="00156B37" w:rsidRDefault="00156B37" w:rsidP="00156B37">
      <w:pPr>
        <w:spacing w:after="0" w:line="240" w:lineRule="auto"/>
        <w:rPr>
          <w:rStyle w:val="a7"/>
          <w:sz w:val="32"/>
          <w:szCs w:val="32"/>
          <w:lang w:eastAsia="ru-RU"/>
        </w:rPr>
      </w:pPr>
    </w:p>
    <w:p w:rsidR="007F617F" w:rsidRPr="007F617F" w:rsidRDefault="007F617F" w:rsidP="007F617F">
      <w:pPr>
        <w:tabs>
          <w:tab w:val="left" w:pos="5103"/>
        </w:tabs>
        <w:spacing w:after="0" w:line="240" w:lineRule="auto"/>
        <w:ind w:left="-567" w:right="-143"/>
        <w:contextualSpacing/>
        <w:jc w:val="center"/>
        <w:rPr>
          <w:rFonts w:ascii="Times New Roman" w:hAnsi="Times New Roman" w:cs="Times New Roman"/>
          <w:b/>
          <w:color w:val="6666FF"/>
          <w:sz w:val="28"/>
          <w:szCs w:val="28"/>
        </w:rPr>
      </w:pPr>
      <w:r w:rsidRPr="007F617F">
        <w:rPr>
          <w:rFonts w:ascii="Times New Roman" w:hAnsi="Times New Roman" w:cs="Times New Roman"/>
          <w:b/>
          <w:color w:val="6666FF"/>
          <w:sz w:val="28"/>
          <w:szCs w:val="28"/>
        </w:rPr>
        <w:t>СПИСОК</w:t>
      </w:r>
    </w:p>
    <w:p w:rsidR="007F617F" w:rsidRPr="007F617F" w:rsidRDefault="007F617F" w:rsidP="007F617F">
      <w:pPr>
        <w:spacing w:after="0" w:line="240" w:lineRule="auto"/>
        <w:ind w:left="-567" w:right="-143"/>
        <w:contextualSpacing/>
        <w:jc w:val="center"/>
        <w:rPr>
          <w:rFonts w:ascii="Times New Roman" w:hAnsi="Times New Roman" w:cs="Times New Roman"/>
          <w:b/>
          <w:color w:val="6666FF"/>
          <w:sz w:val="28"/>
          <w:szCs w:val="28"/>
        </w:rPr>
      </w:pPr>
      <w:r w:rsidRPr="007F617F">
        <w:rPr>
          <w:rFonts w:ascii="Times New Roman" w:hAnsi="Times New Roman" w:cs="Times New Roman"/>
          <w:b/>
          <w:color w:val="6666FF"/>
          <w:sz w:val="28"/>
          <w:szCs w:val="28"/>
        </w:rPr>
        <w:t xml:space="preserve">золотых медалистов Всероссийского конкурса </w:t>
      </w:r>
    </w:p>
    <w:p w:rsidR="007F617F" w:rsidRPr="007F617F" w:rsidRDefault="007F617F" w:rsidP="007F617F">
      <w:pPr>
        <w:spacing w:after="0" w:line="240" w:lineRule="auto"/>
        <w:ind w:left="-567" w:right="-143"/>
        <w:contextualSpacing/>
        <w:jc w:val="center"/>
        <w:rPr>
          <w:rFonts w:ascii="Times New Roman" w:hAnsi="Times New Roman" w:cs="Times New Roman"/>
          <w:b/>
          <w:color w:val="6666FF"/>
          <w:sz w:val="28"/>
          <w:szCs w:val="28"/>
        </w:rPr>
      </w:pPr>
      <w:r w:rsidRPr="007F617F">
        <w:rPr>
          <w:rFonts w:ascii="Times New Roman" w:hAnsi="Times New Roman" w:cs="Times New Roman"/>
          <w:b/>
          <w:color w:val="6666FF"/>
          <w:sz w:val="28"/>
          <w:szCs w:val="28"/>
        </w:rPr>
        <w:t xml:space="preserve">«ТЕРРИТОРИЯ ФГОС» </w:t>
      </w:r>
    </w:p>
    <w:p w:rsidR="007F617F" w:rsidRDefault="007F617F" w:rsidP="007F617F">
      <w:pPr>
        <w:spacing w:after="0" w:line="240" w:lineRule="auto"/>
        <w:ind w:left="-567" w:right="-143"/>
        <w:contextualSpacing/>
        <w:jc w:val="center"/>
        <w:rPr>
          <w:rFonts w:ascii="Times New Roman" w:hAnsi="Times New Roman" w:cs="Times New Roman"/>
          <w:b/>
          <w:color w:val="6666FF"/>
          <w:sz w:val="28"/>
          <w:szCs w:val="28"/>
        </w:rPr>
      </w:pPr>
      <w:r w:rsidRPr="007F617F">
        <w:rPr>
          <w:rFonts w:ascii="Times New Roman" w:hAnsi="Times New Roman" w:cs="Times New Roman"/>
          <w:b/>
          <w:color w:val="6666FF"/>
          <w:sz w:val="28"/>
          <w:szCs w:val="28"/>
        </w:rPr>
        <w:t xml:space="preserve"> (</w:t>
      </w:r>
      <w:r w:rsidR="0001261A">
        <w:rPr>
          <w:rFonts w:ascii="Times New Roman" w:hAnsi="Times New Roman" w:cs="Times New Roman"/>
          <w:b/>
          <w:color w:val="6666FF"/>
          <w:sz w:val="28"/>
          <w:szCs w:val="28"/>
        </w:rPr>
        <w:t>2</w:t>
      </w:r>
      <w:r w:rsidRPr="007F617F">
        <w:rPr>
          <w:rFonts w:ascii="Times New Roman" w:hAnsi="Times New Roman" w:cs="Times New Roman"/>
          <w:b/>
          <w:color w:val="6666FF"/>
          <w:sz w:val="28"/>
          <w:szCs w:val="28"/>
        </w:rPr>
        <w:t xml:space="preserve">-я гр. номинантов; </w:t>
      </w:r>
      <w:r w:rsidR="0001261A">
        <w:rPr>
          <w:rFonts w:ascii="Times New Roman" w:hAnsi="Times New Roman" w:cs="Times New Roman"/>
          <w:b/>
          <w:color w:val="6666FF"/>
          <w:sz w:val="28"/>
          <w:szCs w:val="28"/>
        </w:rPr>
        <w:t>апрель,</w:t>
      </w:r>
      <w:r w:rsidRPr="007F617F">
        <w:rPr>
          <w:rFonts w:ascii="Times New Roman" w:hAnsi="Times New Roman" w:cs="Times New Roman"/>
          <w:b/>
          <w:color w:val="6666FF"/>
          <w:sz w:val="28"/>
          <w:szCs w:val="28"/>
        </w:rPr>
        <w:t xml:space="preserve">  201</w:t>
      </w:r>
      <w:r w:rsidR="0001261A">
        <w:rPr>
          <w:rFonts w:ascii="Times New Roman" w:hAnsi="Times New Roman" w:cs="Times New Roman"/>
          <w:b/>
          <w:color w:val="6666FF"/>
          <w:sz w:val="28"/>
          <w:szCs w:val="28"/>
        </w:rPr>
        <w:t>7</w:t>
      </w:r>
      <w:r w:rsidRPr="007F617F">
        <w:rPr>
          <w:rFonts w:ascii="Times New Roman" w:hAnsi="Times New Roman" w:cs="Times New Roman"/>
          <w:b/>
          <w:color w:val="6666FF"/>
          <w:sz w:val="28"/>
          <w:szCs w:val="28"/>
        </w:rPr>
        <w:t xml:space="preserve"> г.)</w:t>
      </w:r>
    </w:p>
    <w:p w:rsidR="0095647D" w:rsidRPr="007F617F" w:rsidRDefault="0095647D" w:rsidP="007F617F">
      <w:pPr>
        <w:spacing w:after="0" w:line="240" w:lineRule="auto"/>
        <w:ind w:left="-567" w:right="-143"/>
        <w:contextualSpacing/>
        <w:jc w:val="center"/>
        <w:rPr>
          <w:rFonts w:ascii="Times New Roman" w:hAnsi="Times New Roman" w:cs="Times New Roman"/>
          <w:b/>
          <w:color w:val="6666FF"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01261A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1A">
        <w:rPr>
          <w:rFonts w:ascii="Times New Roman" w:hAnsi="Times New Roman" w:cs="Times New Roman"/>
          <w:b/>
          <w:sz w:val="28"/>
          <w:szCs w:val="28"/>
        </w:rPr>
        <w:t xml:space="preserve">ДОСТОВАЛОВА Светлана Борисовна - МБОУ Гимназия № 9 им. Героя РФ </w:t>
      </w:r>
      <w:proofErr w:type="spellStart"/>
      <w:r w:rsidRPr="0001261A">
        <w:rPr>
          <w:rFonts w:ascii="Times New Roman" w:hAnsi="Times New Roman" w:cs="Times New Roman"/>
          <w:b/>
          <w:sz w:val="28"/>
          <w:szCs w:val="28"/>
        </w:rPr>
        <w:t>Немыткина</w:t>
      </w:r>
      <w:proofErr w:type="spellEnd"/>
      <w:r w:rsidRPr="0001261A">
        <w:rPr>
          <w:rFonts w:ascii="Times New Roman" w:hAnsi="Times New Roman" w:cs="Times New Roman"/>
          <w:b/>
          <w:sz w:val="28"/>
          <w:szCs w:val="28"/>
        </w:rPr>
        <w:t xml:space="preserve"> Михаила Юрьевича; ТКАЧЕНКО Марина Борисовна - МБОУ Гимназия № 1 (г. Новосибирск) в номинации "Эссе" за Историю педагогической династии "Нам не дано предугадать…"</w:t>
      </w:r>
    </w:p>
    <w:p w:rsidR="0001261A" w:rsidRDefault="0001261A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01261A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1A">
        <w:rPr>
          <w:rFonts w:ascii="Times New Roman" w:hAnsi="Times New Roman" w:cs="Times New Roman"/>
          <w:b/>
          <w:sz w:val="28"/>
          <w:szCs w:val="28"/>
        </w:rPr>
        <w:t>МБНОУ "Гимназия № 44"</w:t>
      </w:r>
      <w:r w:rsidR="000C7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61A">
        <w:rPr>
          <w:rFonts w:ascii="Times New Roman" w:hAnsi="Times New Roman" w:cs="Times New Roman"/>
          <w:b/>
          <w:sz w:val="28"/>
          <w:szCs w:val="28"/>
        </w:rPr>
        <w:t xml:space="preserve"> (г. Новокузнецк) в номинации "Интеграция урочной и внеурочной деятельности" за оригинальный комплект материалов "Формирование экологической культуры учащихся - требование времени и ФГОС"</w:t>
      </w:r>
    </w:p>
    <w:p w:rsidR="0001261A" w:rsidRDefault="0001261A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D0">
        <w:rPr>
          <w:rFonts w:ascii="Times New Roman" w:hAnsi="Times New Roman" w:cs="Times New Roman"/>
          <w:b/>
          <w:sz w:val="28"/>
          <w:szCs w:val="28"/>
        </w:rPr>
        <w:t xml:space="preserve">ЛЕБЕДЕВА Светлана Александровна - БПОУ РА Горно-Алтайский государственный политехнический колледж им. </w:t>
      </w:r>
      <w:r w:rsidR="000C78EB">
        <w:rPr>
          <w:rFonts w:ascii="Times New Roman" w:hAnsi="Times New Roman" w:cs="Times New Roman"/>
          <w:b/>
          <w:sz w:val="28"/>
          <w:szCs w:val="28"/>
        </w:rPr>
        <w:t>М.З. Гнездилова</w:t>
      </w:r>
      <w:r w:rsidRPr="007956D0">
        <w:rPr>
          <w:rFonts w:ascii="Times New Roman" w:hAnsi="Times New Roman" w:cs="Times New Roman"/>
          <w:b/>
          <w:sz w:val="28"/>
          <w:szCs w:val="28"/>
        </w:rPr>
        <w:t xml:space="preserve"> (г. Горно-Алтайск) в номинации "Системно-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подход за комплект материалов для организации самостоятельной работы студентов специальности «Земельно-имущественные отношения» по дисциплине «Основы экономической теории»</w:t>
      </w: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D0">
        <w:rPr>
          <w:rFonts w:ascii="Times New Roman" w:hAnsi="Times New Roman" w:cs="Times New Roman"/>
          <w:b/>
          <w:sz w:val="28"/>
          <w:szCs w:val="28"/>
        </w:rPr>
        <w:t xml:space="preserve">МБУДО «Дом детского творчества им. В. Дубинина» (г. Новосибирск)  в номинации "Инструментально-методическое обеспечение" за "ЧУДЕСА ТВОРЧЕСТВА - дополнительную общеобразовательную программу студии «Радуга творчества» (авторы - Усольцева Е.Е., Комарова М.С.,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Лобзина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М.Д.,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Жеребненко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А.В.)</w:t>
      </w: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56D0">
        <w:rPr>
          <w:rFonts w:ascii="Times New Roman" w:hAnsi="Times New Roman" w:cs="Times New Roman"/>
          <w:b/>
          <w:sz w:val="28"/>
          <w:szCs w:val="28"/>
        </w:rPr>
        <w:t xml:space="preserve">МБУ ДО "Дом творчества </w:t>
      </w:r>
      <w:r w:rsidR="000C78EB">
        <w:rPr>
          <w:rFonts w:ascii="Times New Roman" w:hAnsi="Times New Roman" w:cs="Times New Roman"/>
          <w:b/>
          <w:sz w:val="28"/>
          <w:szCs w:val="28"/>
        </w:rPr>
        <w:t xml:space="preserve">"Октябрьский" </w:t>
      </w:r>
      <w:r w:rsidRPr="007956D0">
        <w:rPr>
          <w:rFonts w:ascii="Times New Roman" w:hAnsi="Times New Roman" w:cs="Times New Roman"/>
          <w:b/>
          <w:sz w:val="28"/>
          <w:szCs w:val="28"/>
        </w:rPr>
        <w:t xml:space="preserve">(г. Новосибирск)  в номинации "ФГОС: опыт внедрения" за разработку авторской комплексной дополнительной общеразвивающей программы Студии гармоничного развития "Воробышек" (авторы - Драчева Е.В.,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Гарифулина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Г.А., 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Кайгородцев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И.Л., Клыкова Н.П., Кулешова Т.А., Майорова П.Н., Макарова Т.Н., Морозова И.Е.,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Просекова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Е.И.,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Пупынина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Л.В., Стефанович И.А.)</w:t>
      </w:r>
      <w:proofErr w:type="gramEnd"/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Сударикова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Геральдовна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, Седачева Татьяна Ивановна, Рязанова Марина Анатольевна, Смирнов Александр Владимирович - МАДОУ «Детский сад № 10 «Аленький цветочек»  (г. Прокопьевск) в номинации "ФГОС: опыт </w:t>
      </w:r>
      <w:r w:rsidRPr="007956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внедрения" за электронный комплект методических материалов "Компас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профстандарта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>"</w:t>
      </w: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56D0">
        <w:rPr>
          <w:rFonts w:ascii="Times New Roman" w:hAnsi="Times New Roman" w:cs="Times New Roman"/>
          <w:b/>
          <w:sz w:val="28"/>
          <w:szCs w:val="28"/>
        </w:rPr>
        <w:t>МБДОУ  Детский  сад № 12 "Брусничка" (г. Усть-Илимск) в номинации "ФГОС: опыт  внедрения" за актуализацию ресурсов использования неформальной системы развития профессионализма педагогических кадров и Дополнительную профессиональную программу  повышения квалификации «Создание специальных условий обучения (воспитания) для детей с ограниченными возможностями здоровья в центре игровой поддержки "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Лекотека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" (автор - Николаичева М.С.; соавторы -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Боховко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В.В., Полякова Л.М., Крохина Н.В.)</w:t>
      </w:r>
      <w:proofErr w:type="gramEnd"/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56D0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29  «Вишенка» (г. Норильск) в номинации "ФГОС: опыт  внедрения" за комплект материалов «Опыт работы МБДОУ «ДС № 29  «Вишенка» по внедрению ФГОС», раскрывающих креативно-педагогический потенциал авторского коллектива (авторы - Л.А.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Чиркова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, И.В.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Околотина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, М.Н.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Овчарук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, Л.В. Казаку, Е.Н. Акиньшина, С.В. Левченко, Е.А.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Попко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>, С.С. Бушуева, О.А. Уздина, Т.В. Спиридонова</w:t>
      </w:r>
      <w:proofErr w:type="gram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956D0">
        <w:rPr>
          <w:rFonts w:ascii="Times New Roman" w:hAnsi="Times New Roman" w:cs="Times New Roman"/>
          <w:b/>
          <w:sz w:val="28"/>
          <w:szCs w:val="28"/>
        </w:rPr>
        <w:t xml:space="preserve">Е.В. Павловская, И.Г.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Беденко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, И.Д.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Немзорова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, З.Ф. Буйная, Е.А. Осиян, Т.В. Белокопытова, Г.Н.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Дедеркина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56D0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37 (ЗАТО Северск) в номинации "Развивающая предметно-пространственная среда" за комплект оригинальных материалов "Оснащение развивающей среды ДОУ для детей с разными образовательными потребностями в соответствии с принципами ФГОС ДО" (авторы - Григорьева О.А., Никитина С.Г., Липатова М.Б.,  Казакова О.В.,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Барнашова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С.Г.,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Тышкевич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Ю.Г., Зыкина С.В., Тараканова Н.В.,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Филппова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Е.М.,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Маломолкина</w:t>
      </w:r>
      <w:proofErr w:type="spellEnd"/>
      <w:proofErr w:type="gram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Т.Н.;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Садиева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М.С. – кандидат психологических наук, научный руководитель МБДОУ «Детский сад № 37», руководитель Службы поддержки семьи </w:t>
      </w:r>
      <w:proofErr w:type="gramStart"/>
      <w:r w:rsidRPr="007956D0">
        <w:rPr>
          <w:rFonts w:ascii="Times New Roman" w:hAnsi="Times New Roman" w:cs="Times New Roman"/>
          <w:b/>
          <w:sz w:val="28"/>
          <w:szCs w:val="28"/>
        </w:rPr>
        <w:t>МКУ</w:t>
      </w:r>
      <w:proofErr w:type="gram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ЗАТО Северск РЦО)</w:t>
      </w: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D0">
        <w:rPr>
          <w:rFonts w:ascii="Times New Roman" w:hAnsi="Times New Roman" w:cs="Times New Roman"/>
          <w:b/>
          <w:sz w:val="28"/>
          <w:szCs w:val="28"/>
        </w:rPr>
        <w:t>МАДОУ Детский сад № 54 (г. Томск) в номинации "Мир познания" за Дополнительную общеразвивающую программу по экологическому образованию "Мир глазами детей" естественнонаучной направленности  для детей дошкольного возраста  3-7 лет (авторы-составители - М.К. Лобанова, Л.В.  Жданова-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Бембель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>)</w:t>
      </w: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56D0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60 (г. Белгород) в номинации "Коррекционно-профилактическая работа" за комплект материалов «Профилактика оптической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у старших дошкольников с общим недоразвитием речи» (авторы -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Цепюк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Н.В., Широкова Л.И., Мартынова О.А., Фадеева М.Н., Гашкова А.О.,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Бочарникова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С.Д.,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Бобрикова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Е.В.,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Кокуркина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Я.С.,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Плугатырь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О.В.)</w:t>
      </w:r>
      <w:proofErr w:type="gramEnd"/>
    </w:p>
    <w:p w:rsidR="0095647D" w:rsidRDefault="0095647D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D0">
        <w:rPr>
          <w:rFonts w:ascii="Times New Roman" w:hAnsi="Times New Roman" w:cs="Times New Roman"/>
          <w:b/>
          <w:sz w:val="28"/>
          <w:szCs w:val="28"/>
        </w:rPr>
        <w:t>МКДОУ Детский сад № 84 комбинированного вида (г. Новосибирск) в номинации "Инклюзивное образование за оригинальный проект "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и коррекционно-развивающая деятельность с детьми ОВЗ в детском саду" (авторы-составители -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Брыкова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Гизатулина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Н.Т.)</w:t>
      </w: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D0">
        <w:rPr>
          <w:rFonts w:ascii="Times New Roman" w:hAnsi="Times New Roman" w:cs="Times New Roman"/>
          <w:b/>
          <w:sz w:val="28"/>
          <w:szCs w:val="28"/>
        </w:rPr>
        <w:t xml:space="preserve">МБДОУ ЦРР - детский сад № 149 (г. Барнаул) в номинации "Неиссякаемый источник" за оригинальный проект по приобщению детей старшего дошкольного возраста к  народной культуре через  ознакомление с народной игрушкой (авторы-разработчики - Косенкова М.И., Ивлева Ю.М.,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Чеканцева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А.Н., Кузнецова Л.М.)</w:t>
      </w: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D0">
        <w:rPr>
          <w:rFonts w:ascii="Times New Roman" w:hAnsi="Times New Roman" w:cs="Times New Roman"/>
          <w:b/>
          <w:sz w:val="28"/>
          <w:szCs w:val="28"/>
        </w:rPr>
        <w:t>Детский сад № 150 «Брусничка» АНО ДО «Планета детства «Лада» (г. Тольятти) в номинации "Коррекционно-профилактическая работа" за авторскую коррекционно-развивающую программу для детей 4-5 лет с общим недоразвитием речи "Непослушные пальчики" (автор - Терских Е.А.)</w:t>
      </w: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D0">
        <w:rPr>
          <w:rFonts w:ascii="Times New Roman" w:hAnsi="Times New Roman" w:cs="Times New Roman"/>
          <w:b/>
          <w:sz w:val="28"/>
          <w:szCs w:val="28"/>
        </w:rPr>
        <w:t>МБДОУ № 155 "Центр развития ребенка – детский сад" (г. Кемерово) в номинации "ФГОС: опыт  внедрения" за творческое использование эффективных ресурсов развития детей и оригинальный комплект материалов "Реализация ФГОС дошкольного образования: опыт работы"</w:t>
      </w: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D0">
        <w:rPr>
          <w:rFonts w:ascii="Times New Roman" w:hAnsi="Times New Roman" w:cs="Times New Roman"/>
          <w:b/>
          <w:sz w:val="28"/>
          <w:szCs w:val="28"/>
        </w:rPr>
        <w:t>МБДОУ «Детский сад № 242» (г. Новокузнецк) в номинации "Коррекционно-профилактическая работа" за содержательный проект «Коррекция тяжелых нарушений речи у детей старшего дошкольного возраста посредством использования авторского многофункционального  игрового комплекса «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Логоёлочки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» (авторы-составители -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Щипанова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Гильфанова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Е.Ю., Овечкина Н.Г., Ершова В.В., Новикова Т.Г.)</w:t>
      </w: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D0">
        <w:rPr>
          <w:rFonts w:ascii="Times New Roman" w:hAnsi="Times New Roman" w:cs="Times New Roman"/>
          <w:b/>
          <w:sz w:val="28"/>
          <w:szCs w:val="28"/>
        </w:rPr>
        <w:t xml:space="preserve">МКДОУ Детский сад № 429 (г. Новосибирск) в номинации "Развивающая предметно-пространственная среда" за комплект оригинальных материалов "Конструирование адаптивно-развивающей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здоровьеориентированной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предметной среды в ДС № 429 комбинированного вида (авторы - Н. И.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Ключникова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, М. Н. Татаурова; научный руководитель - А. Ю.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Зверкова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>)</w:t>
      </w: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D0">
        <w:rPr>
          <w:rFonts w:ascii="Times New Roman" w:hAnsi="Times New Roman" w:cs="Times New Roman"/>
          <w:b/>
          <w:sz w:val="28"/>
          <w:szCs w:val="28"/>
        </w:rPr>
        <w:t xml:space="preserve">РАКУНОВА Наталья Ивановна, КОВАЛЕВСКАЯ Юлия Борисовна - МКДОУ ЦРР - детский сад № 487 "Полянка" (г. Новосибирск) в номинации "ФГОС: опыт внедрения" за актуализацию проблемы партнерской кооперации в образовании и проект "Развитие  взаимодействия ДОУ  с учреждениями социума как залог успешной реализации ФГОС </w:t>
      </w:r>
      <w:proofErr w:type="gramStart"/>
      <w:r w:rsidRPr="007956D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7956D0">
        <w:rPr>
          <w:rFonts w:ascii="Times New Roman" w:hAnsi="Times New Roman" w:cs="Times New Roman"/>
          <w:b/>
          <w:sz w:val="28"/>
          <w:szCs w:val="28"/>
        </w:rPr>
        <w:t>"</w:t>
      </w: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7D" w:rsidRDefault="0095647D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МКДОУ Детский сад № 510 (г. Новосибирск) в номинации "Методическая копилка" за оригинальный проект "Инновации в образовании в условиях ФГОС" (автор -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Н.А.Гаголина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>)</w:t>
      </w: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D0">
        <w:rPr>
          <w:rFonts w:ascii="Times New Roman" w:hAnsi="Times New Roman" w:cs="Times New Roman"/>
          <w:b/>
          <w:sz w:val="28"/>
          <w:szCs w:val="28"/>
        </w:rPr>
        <w:t xml:space="preserve">Детский сад «Родничок» ООО «Газпром добыча Уренгой» (г. Новый Уренгой ЯНАО) в номинации "ФГОС - опыт внедрения" за основную образовательную программу дошкольного образования Детского сада "Родничок" (авторы-разработчики -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Стебунова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Л.Г., </w:t>
      </w:r>
      <w:proofErr w:type="spellStart"/>
      <w:r w:rsidRPr="007956D0">
        <w:rPr>
          <w:rFonts w:ascii="Times New Roman" w:hAnsi="Times New Roman" w:cs="Times New Roman"/>
          <w:b/>
          <w:sz w:val="28"/>
          <w:szCs w:val="28"/>
        </w:rPr>
        <w:t>Арабаджиева</w:t>
      </w:r>
      <w:proofErr w:type="spellEnd"/>
      <w:r w:rsidRPr="007956D0">
        <w:rPr>
          <w:rFonts w:ascii="Times New Roman" w:hAnsi="Times New Roman" w:cs="Times New Roman"/>
          <w:b/>
          <w:sz w:val="28"/>
          <w:szCs w:val="28"/>
        </w:rPr>
        <w:t xml:space="preserve"> Ю.Н., Сенченко Н.И., Усова Е.Б.)</w:t>
      </w:r>
    </w:p>
    <w:p w:rsidR="007956D0" w:rsidRDefault="007956D0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B">
        <w:rPr>
          <w:rFonts w:ascii="Times New Roman" w:hAnsi="Times New Roman" w:cs="Times New Roman"/>
          <w:b/>
          <w:sz w:val="28"/>
          <w:szCs w:val="28"/>
        </w:rPr>
        <w:t>Детский сад «Родничок» ООО «Газпром добыча Уренгой» (г. Новый Уренгой ЯНАО) в номинации "ФГОС - опыт внедрения" за комплект материалов, полно и эффективно отражающих содержание, особенности, ресурсы и перспективы работы педагогического коллектива по приоритетным направлениям деятельности (автор</w:t>
      </w:r>
      <w:proofErr w:type="gramStart"/>
      <w:r w:rsidRPr="000C78EB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0C78EB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C78EB">
        <w:rPr>
          <w:rFonts w:ascii="Times New Roman" w:hAnsi="Times New Roman" w:cs="Times New Roman"/>
          <w:b/>
          <w:sz w:val="28"/>
          <w:szCs w:val="28"/>
        </w:rPr>
        <w:t>Стебунова</w:t>
      </w:r>
      <w:proofErr w:type="spellEnd"/>
      <w:r w:rsidRPr="000C78EB">
        <w:rPr>
          <w:rFonts w:ascii="Times New Roman" w:hAnsi="Times New Roman" w:cs="Times New Roman"/>
          <w:b/>
          <w:sz w:val="28"/>
          <w:szCs w:val="28"/>
        </w:rPr>
        <w:t xml:space="preserve"> Л.Г., </w:t>
      </w:r>
      <w:proofErr w:type="spellStart"/>
      <w:r w:rsidRPr="000C78EB">
        <w:rPr>
          <w:rFonts w:ascii="Times New Roman" w:hAnsi="Times New Roman" w:cs="Times New Roman"/>
          <w:b/>
          <w:sz w:val="28"/>
          <w:szCs w:val="28"/>
        </w:rPr>
        <w:t>Арабаджиева</w:t>
      </w:r>
      <w:proofErr w:type="spellEnd"/>
      <w:r w:rsidRPr="000C78EB">
        <w:rPr>
          <w:rFonts w:ascii="Times New Roman" w:hAnsi="Times New Roman" w:cs="Times New Roman"/>
          <w:b/>
          <w:sz w:val="28"/>
          <w:szCs w:val="28"/>
        </w:rPr>
        <w:t xml:space="preserve"> Ю.Н., Сенченко Н.И., Усова Е.Б., </w:t>
      </w:r>
      <w:proofErr w:type="spellStart"/>
      <w:r w:rsidRPr="000C78EB">
        <w:rPr>
          <w:rFonts w:ascii="Times New Roman" w:hAnsi="Times New Roman" w:cs="Times New Roman"/>
          <w:b/>
          <w:sz w:val="28"/>
          <w:szCs w:val="28"/>
        </w:rPr>
        <w:t>Мошинская</w:t>
      </w:r>
      <w:proofErr w:type="spellEnd"/>
      <w:r w:rsidRPr="000C78EB">
        <w:rPr>
          <w:rFonts w:ascii="Times New Roman" w:hAnsi="Times New Roman" w:cs="Times New Roman"/>
          <w:b/>
          <w:sz w:val="28"/>
          <w:szCs w:val="28"/>
        </w:rPr>
        <w:t xml:space="preserve"> Е.В., Титоренко О.И., </w:t>
      </w:r>
      <w:proofErr w:type="spellStart"/>
      <w:r w:rsidRPr="000C78EB">
        <w:rPr>
          <w:rFonts w:ascii="Times New Roman" w:hAnsi="Times New Roman" w:cs="Times New Roman"/>
          <w:b/>
          <w:sz w:val="28"/>
          <w:szCs w:val="28"/>
        </w:rPr>
        <w:t>Ильинова</w:t>
      </w:r>
      <w:proofErr w:type="spellEnd"/>
      <w:r w:rsidRPr="000C78EB">
        <w:rPr>
          <w:rFonts w:ascii="Times New Roman" w:hAnsi="Times New Roman" w:cs="Times New Roman"/>
          <w:b/>
          <w:sz w:val="28"/>
          <w:szCs w:val="28"/>
        </w:rPr>
        <w:t xml:space="preserve"> А.Н., Тимофеева О.Н., Круглова Т.Н., Бектемиров А.А, </w:t>
      </w:r>
      <w:proofErr w:type="spellStart"/>
      <w:r w:rsidRPr="000C78EB">
        <w:rPr>
          <w:rFonts w:ascii="Times New Roman" w:hAnsi="Times New Roman" w:cs="Times New Roman"/>
          <w:b/>
          <w:sz w:val="28"/>
          <w:szCs w:val="28"/>
        </w:rPr>
        <w:t>Бырка</w:t>
      </w:r>
      <w:proofErr w:type="spellEnd"/>
      <w:r w:rsidRPr="000C78EB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Pr="000C78EB">
        <w:rPr>
          <w:rFonts w:ascii="Times New Roman" w:hAnsi="Times New Roman" w:cs="Times New Roman"/>
          <w:b/>
          <w:sz w:val="28"/>
          <w:szCs w:val="28"/>
        </w:rPr>
        <w:t>Керпек</w:t>
      </w:r>
      <w:proofErr w:type="spellEnd"/>
      <w:r w:rsidRPr="000C78EB">
        <w:rPr>
          <w:rFonts w:ascii="Times New Roman" w:hAnsi="Times New Roman" w:cs="Times New Roman"/>
          <w:b/>
          <w:sz w:val="28"/>
          <w:szCs w:val="28"/>
        </w:rPr>
        <w:t xml:space="preserve"> Т.В., Рябцева Н.А., Яковенко И.В.)</w:t>
      </w:r>
    </w:p>
    <w:p w:rsidR="000C78EB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EB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B">
        <w:rPr>
          <w:rFonts w:ascii="Times New Roman" w:hAnsi="Times New Roman" w:cs="Times New Roman"/>
          <w:b/>
          <w:sz w:val="28"/>
          <w:szCs w:val="28"/>
        </w:rPr>
        <w:t xml:space="preserve">Детский сад «Росинка» ООО «Газпром добыча Уренгой» (г. Новый Уренгой ЯНАО) в номинации "ФГОС: опыт внедрения" за Основную общеобразовательную программу дошкольного образования детского сада «Росинка» (авторы-разработчики - С.И. </w:t>
      </w:r>
      <w:proofErr w:type="spellStart"/>
      <w:r w:rsidRPr="000C78EB">
        <w:rPr>
          <w:rFonts w:ascii="Times New Roman" w:hAnsi="Times New Roman" w:cs="Times New Roman"/>
          <w:b/>
          <w:sz w:val="28"/>
          <w:szCs w:val="28"/>
        </w:rPr>
        <w:t>Болотская</w:t>
      </w:r>
      <w:proofErr w:type="spellEnd"/>
      <w:r w:rsidRPr="000C78EB">
        <w:rPr>
          <w:rFonts w:ascii="Times New Roman" w:hAnsi="Times New Roman" w:cs="Times New Roman"/>
          <w:b/>
          <w:sz w:val="28"/>
          <w:szCs w:val="28"/>
        </w:rPr>
        <w:t>, Е.И. Бакулина, Т.И. Чайковская, С.Л. Антропова)</w:t>
      </w:r>
    </w:p>
    <w:p w:rsidR="000C78EB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EB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B">
        <w:rPr>
          <w:rFonts w:ascii="Times New Roman" w:hAnsi="Times New Roman" w:cs="Times New Roman"/>
          <w:b/>
          <w:sz w:val="28"/>
          <w:szCs w:val="28"/>
        </w:rPr>
        <w:t xml:space="preserve">ПЕТРОВА И.В. - Комитет по управлению образованием; БАРАХТИНА О.Н., ФИЛИППОВА М.В., ФЕДОСОВА С.В., ВЕРШИНИНА Е.Н. - ДС № 7 "Светлячок"; СОШНИНА М.А., ДОЛЖЕНКОВА И.Г., ВЯТКИНА Е.В.  - ДС № 12 "Родничок"; ДЯТЛОВА В.Н., УЙМИНА О.П., ЛОНЧАКОВА Е.В., ДЕДУРОВА Т.С. - ДС № 20 "Почемучка" (г. </w:t>
      </w:r>
      <w:proofErr w:type="spellStart"/>
      <w:r w:rsidRPr="000C78EB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0C78EB">
        <w:rPr>
          <w:rFonts w:ascii="Times New Roman" w:hAnsi="Times New Roman" w:cs="Times New Roman"/>
          <w:b/>
          <w:sz w:val="28"/>
          <w:szCs w:val="28"/>
        </w:rPr>
        <w:t>) в номинации "Развивающая предметно-пространственная среда" за комплект материалов "</w:t>
      </w:r>
      <w:proofErr w:type="spellStart"/>
      <w:r w:rsidRPr="000C78EB">
        <w:rPr>
          <w:rFonts w:ascii="Times New Roman" w:hAnsi="Times New Roman" w:cs="Times New Roman"/>
          <w:b/>
          <w:sz w:val="28"/>
          <w:szCs w:val="28"/>
        </w:rPr>
        <w:t>Благоустроеннная</w:t>
      </w:r>
      <w:proofErr w:type="spellEnd"/>
      <w:r w:rsidRPr="000C78EB">
        <w:rPr>
          <w:rFonts w:ascii="Times New Roman" w:hAnsi="Times New Roman" w:cs="Times New Roman"/>
          <w:b/>
          <w:sz w:val="28"/>
          <w:szCs w:val="28"/>
        </w:rPr>
        <w:t xml:space="preserve"> территория - 2016: активизация деятельности ДОУ, социума и семьи в социально значимом проектировании развивающего пространства образовательного учреждения в условиях конкурсного движения"  </w:t>
      </w:r>
    </w:p>
    <w:p w:rsidR="000C78EB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EB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B">
        <w:rPr>
          <w:rFonts w:ascii="Times New Roman" w:hAnsi="Times New Roman" w:cs="Times New Roman"/>
          <w:b/>
          <w:sz w:val="28"/>
          <w:szCs w:val="28"/>
        </w:rPr>
        <w:t>ПЕТРОВА И.В. - комитет по управлению образованием; КИМ М.В., ШЕПТУР В.И. - ДС № 9 "Росинка"; КИСЕЛЕВА О.Н., КУЗНЕЦОВА Е.В. - ДС № 12 "Родничок"; ВАСИЛЬЕВА В.А. - ДС № 14 "</w:t>
      </w:r>
      <w:proofErr w:type="spellStart"/>
      <w:r w:rsidRPr="000C78EB">
        <w:rPr>
          <w:rFonts w:ascii="Times New Roman" w:hAnsi="Times New Roman" w:cs="Times New Roman"/>
          <w:b/>
          <w:sz w:val="28"/>
          <w:szCs w:val="28"/>
        </w:rPr>
        <w:t>Дельфинчик</w:t>
      </w:r>
      <w:proofErr w:type="spellEnd"/>
      <w:r w:rsidRPr="000C78EB">
        <w:rPr>
          <w:rFonts w:ascii="Times New Roman" w:hAnsi="Times New Roman" w:cs="Times New Roman"/>
          <w:b/>
          <w:sz w:val="28"/>
          <w:szCs w:val="28"/>
        </w:rPr>
        <w:t>"; ТИМОФЕЕВА Е.Н. - ДС 18 "</w:t>
      </w:r>
      <w:proofErr w:type="spellStart"/>
      <w:r w:rsidRPr="000C78EB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Pr="000C78EB">
        <w:rPr>
          <w:rFonts w:ascii="Times New Roman" w:hAnsi="Times New Roman" w:cs="Times New Roman"/>
          <w:b/>
          <w:sz w:val="28"/>
          <w:szCs w:val="28"/>
        </w:rPr>
        <w:t xml:space="preserve">" (г. </w:t>
      </w:r>
      <w:proofErr w:type="spellStart"/>
      <w:r w:rsidRPr="000C78EB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0C78EB">
        <w:rPr>
          <w:rFonts w:ascii="Times New Roman" w:hAnsi="Times New Roman" w:cs="Times New Roman"/>
          <w:b/>
          <w:sz w:val="28"/>
          <w:szCs w:val="28"/>
        </w:rPr>
        <w:t>) в номинации "Коррекционно-профилактическая работа" за комплект материалов "Технологии коррекционно-профилактической работы как система поддержки инициативных ситуаций развития ребенка с особыми образовательными потребностями и становления детской самостоятельности"</w:t>
      </w:r>
    </w:p>
    <w:p w:rsidR="000C78EB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EB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78EB">
        <w:rPr>
          <w:rFonts w:ascii="Times New Roman" w:hAnsi="Times New Roman" w:cs="Times New Roman"/>
          <w:b/>
          <w:sz w:val="28"/>
          <w:szCs w:val="28"/>
        </w:rPr>
        <w:t xml:space="preserve">ПЕТРОВА И.В. - Комитет по управлению образованием; ПЕШКОВА Н.Н., БАЛИЦКАЯ М.В., БАЖЕНОВА Е.О., ШЕВЧЕНКО Д.А., УРБАНЧИК И.Г., АНЦИФЕРОВА С.Г. - ДС 4 "Тополек" (г. </w:t>
      </w:r>
      <w:proofErr w:type="spellStart"/>
      <w:r w:rsidRPr="000C78EB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0C78EB">
        <w:rPr>
          <w:rFonts w:ascii="Times New Roman" w:hAnsi="Times New Roman" w:cs="Times New Roman"/>
          <w:b/>
          <w:sz w:val="28"/>
          <w:szCs w:val="28"/>
        </w:rPr>
        <w:t xml:space="preserve">) в номинации "Мы вместе" за модель организации взаимодействия детского сада, семьи и социума как ресурса успешной социализации детей дошкольного возраста и индивидуализации образования   </w:t>
      </w:r>
      <w:proofErr w:type="gramEnd"/>
    </w:p>
    <w:p w:rsidR="000C78EB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7D" w:rsidRDefault="0095647D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7D" w:rsidRDefault="0095647D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B">
        <w:rPr>
          <w:rFonts w:ascii="Times New Roman" w:hAnsi="Times New Roman" w:cs="Times New Roman"/>
          <w:b/>
          <w:sz w:val="28"/>
          <w:szCs w:val="28"/>
        </w:rPr>
        <w:t xml:space="preserve">ПЕТРОВА И.В. - Комитет по управлению образованием; ГРЯЗНОВА Т.Н., НЕКРАСОВА Ю.А., ХРЕКОВА В.А., САФРОНОВСКАЯ Е.А. - ДС № 2 "Золотая рыбка"; ДЕЕВА И.А., РОМАНОВА Е.А.  - ДС № 16; УЙМИНА О.П., КОЛОБОВА Т.М. - ДС № 20 "Почемучка" (г. </w:t>
      </w:r>
      <w:proofErr w:type="spellStart"/>
      <w:r w:rsidRPr="000C78EB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0C78EB">
        <w:rPr>
          <w:rFonts w:ascii="Times New Roman" w:hAnsi="Times New Roman" w:cs="Times New Roman"/>
          <w:b/>
          <w:sz w:val="28"/>
          <w:szCs w:val="28"/>
        </w:rPr>
        <w:t xml:space="preserve">) в номинации "Развивающая предметно-пространственная среда" за комплект материалов "Игровые развивающие технологии и пособия как средство достижения целевых ориентиров дошкольниками при организации предметно-пространственной среды в ДОУ"  </w:t>
      </w:r>
    </w:p>
    <w:p w:rsidR="000C78EB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EB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EB" w:rsidRPr="000C78EB" w:rsidRDefault="000C78EB" w:rsidP="000C78EB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B">
        <w:rPr>
          <w:rFonts w:ascii="Times New Roman" w:hAnsi="Times New Roman" w:cs="Times New Roman"/>
          <w:b/>
          <w:sz w:val="28"/>
          <w:szCs w:val="28"/>
        </w:rPr>
        <w:t xml:space="preserve">МОУ СОШ № 5 (г. Бийск) в номинации "Инструментально-методическое обеспечение" </w:t>
      </w:r>
      <w:proofErr w:type="gramStart"/>
      <w:r w:rsidRPr="000C78E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7F617F" w:rsidRPr="0095647D" w:rsidRDefault="000C78EB" w:rsidP="000C78EB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B">
        <w:rPr>
          <w:rFonts w:ascii="Times New Roman" w:hAnsi="Times New Roman" w:cs="Times New Roman"/>
          <w:b/>
          <w:sz w:val="28"/>
          <w:szCs w:val="28"/>
        </w:rPr>
        <w:t xml:space="preserve">Адаптированную основную образовательную программу начального общего образования </w:t>
      </w:r>
      <w:proofErr w:type="gramStart"/>
      <w:r w:rsidRPr="000C78E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C78EB">
        <w:rPr>
          <w:rFonts w:ascii="Times New Roman" w:hAnsi="Times New Roman" w:cs="Times New Roman"/>
          <w:b/>
          <w:sz w:val="28"/>
          <w:szCs w:val="28"/>
        </w:rPr>
        <w:t xml:space="preserve"> с ЗПР (разработчики - Скиба Л.М., Ведерникова С.В., Тарасова Л.А., </w:t>
      </w:r>
      <w:proofErr w:type="spellStart"/>
      <w:r w:rsidRPr="000C78EB">
        <w:rPr>
          <w:rFonts w:ascii="Times New Roman" w:hAnsi="Times New Roman" w:cs="Times New Roman"/>
          <w:b/>
          <w:sz w:val="28"/>
          <w:szCs w:val="28"/>
        </w:rPr>
        <w:t>Лауман</w:t>
      </w:r>
      <w:proofErr w:type="spellEnd"/>
      <w:r w:rsidRPr="000C78EB">
        <w:rPr>
          <w:rFonts w:ascii="Times New Roman" w:hAnsi="Times New Roman" w:cs="Times New Roman"/>
          <w:b/>
          <w:sz w:val="28"/>
          <w:szCs w:val="28"/>
        </w:rPr>
        <w:t xml:space="preserve"> О.Р.)</w:t>
      </w:r>
    </w:p>
    <w:p w:rsidR="000C78EB" w:rsidRPr="0095647D" w:rsidRDefault="000C78EB" w:rsidP="000C78EB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EB" w:rsidRPr="0095647D" w:rsidRDefault="000C78EB" w:rsidP="000C78EB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7D" w:rsidRDefault="0095647D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B">
        <w:rPr>
          <w:rFonts w:ascii="Times New Roman" w:hAnsi="Times New Roman" w:cs="Times New Roman"/>
          <w:b/>
          <w:sz w:val="28"/>
          <w:szCs w:val="28"/>
        </w:rPr>
        <w:t>ВАСИЛЬЕВА Татьяна Валентиновна - МБОУ СОШ № 17 (г. Ангарск Иркутской области) в номинации "ФГОС: опыт внедрения" за программу организации внеурочной деятельности ФГОС ООО второго поколения</w:t>
      </w:r>
    </w:p>
    <w:p w:rsidR="000C78EB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7D" w:rsidRDefault="0095647D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7D" w:rsidRDefault="0095647D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B">
        <w:rPr>
          <w:rFonts w:ascii="Times New Roman" w:hAnsi="Times New Roman" w:cs="Times New Roman"/>
          <w:b/>
          <w:sz w:val="28"/>
          <w:szCs w:val="28"/>
        </w:rPr>
        <w:t>МОИСЕЕВА Ольга Юрьевна, ЧЕБОКСАРОВА Елена Вячеславовна - МБОУ СОШ           № 55 (г. Кемерово) в номинации "Системно-</w:t>
      </w:r>
      <w:proofErr w:type="spellStart"/>
      <w:r w:rsidRPr="000C78EB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0C78EB">
        <w:rPr>
          <w:rFonts w:ascii="Times New Roman" w:hAnsi="Times New Roman" w:cs="Times New Roman"/>
          <w:b/>
          <w:sz w:val="28"/>
          <w:szCs w:val="28"/>
        </w:rPr>
        <w:t xml:space="preserve"> подход" за эффективную практику патриотического воспитания, гражданского становления и формирования российской идентичности в условиях разновозрастного отряда "Юные патриоты Кузбасса"</w:t>
      </w:r>
    </w:p>
    <w:p w:rsidR="000C78EB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EB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B">
        <w:rPr>
          <w:rFonts w:ascii="Times New Roman" w:hAnsi="Times New Roman" w:cs="Times New Roman"/>
          <w:b/>
          <w:sz w:val="28"/>
          <w:szCs w:val="28"/>
        </w:rPr>
        <w:t>МАУДО Центр развития творчества детей и юношества (г. Новотроицк Оренбургской области) в номинации "ФГОС: опыт внедрения"  за оригинальный комплект  "Методическая копилка  "Счастье на ладошке"</w:t>
      </w:r>
    </w:p>
    <w:p w:rsidR="000C78EB" w:rsidRPr="000C78EB" w:rsidRDefault="000C78EB" w:rsidP="007F617F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551" w:rsidRDefault="004E5551" w:rsidP="007F617F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551" w:rsidRDefault="004E5551" w:rsidP="007F617F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551" w:rsidRDefault="004E5551" w:rsidP="007F617F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7D" w:rsidRDefault="0095647D" w:rsidP="007F6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6666FF"/>
          <w:sz w:val="28"/>
          <w:szCs w:val="28"/>
        </w:rPr>
      </w:pPr>
    </w:p>
    <w:p w:rsidR="007F617F" w:rsidRPr="007F617F" w:rsidRDefault="007F617F" w:rsidP="007F6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6666FF"/>
          <w:sz w:val="28"/>
          <w:szCs w:val="28"/>
        </w:rPr>
      </w:pPr>
      <w:r w:rsidRPr="007F617F">
        <w:rPr>
          <w:rFonts w:ascii="Times New Roman" w:hAnsi="Times New Roman" w:cs="Times New Roman"/>
          <w:b/>
          <w:bCs/>
          <w:color w:val="6666FF"/>
          <w:sz w:val="28"/>
          <w:szCs w:val="28"/>
        </w:rPr>
        <w:lastRenderedPageBreak/>
        <w:t xml:space="preserve">ЛАУРЕАТЫ </w:t>
      </w:r>
    </w:p>
    <w:p w:rsidR="007F617F" w:rsidRPr="007F617F" w:rsidRDefault="007F617F" w:rsidP="007F6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6666FF"/>
          <w:sz w:val="28"/>
          <w:szCs w:val="28"/>
        </w:rPr>
      </w:pPr>
      <w:r w:rsidRPr="007F617F">
        <w:rPr>
          <w:rFonts w:ascii="Times New Roman" w:hAnsi="Times New Roman" w:cs="Times New Roman"/>
          <w:b/>
          <w:color w:val="6666FF"/>
          <w:sz w:val="28"/>
          <w:szCs w:val="28"/>
        </w:rPr>
        <w:t>Всероссийского конкурса «ТЕРРИТОРИЯ ФГОС»</w:t>
      </w:r>
      <w:r w:rsidRPr="007F617F">
        <w:rPr>
          <w:rFonts w:ascii="Times New Roman" w:hAnsi="Times New Roman" w:cs="Times New Roman"/>
          <w:b/>
          <w:bCs/>
          <w:color w:val="6666FF"/>
          <w:sz w:val="28"/>
          <w:szCs w:val="28"/>
        </w:rPr>
        <w:t xml:space="preserve">, </w:t>
      </w:r>
    </w:p>
    <w:p w:rsidR="007F617F" w:rsidRPr="007F617F" w:rsidRDefault="007F617F" w:rsidP="007F6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6666FF"/>
          <w:sz w:val="28"/>
          <w:szCs w:val="28"/>
        </w:rPr>
      </w:pPr>
      <w:proofErr w:type="gramStart"/>
      <w:r w:rsidRPr="007F617F">
        <w:rPr>
          <w:rFonts w:ascii="Times New Roman" w:hAnsi="Times New Roman" w:cs="Times New Roman"/>
          <w:b/>
          <w:bCs/>
          <w:color w:val="6666FF"/>
          <w:sz w:val="28"/>
          <w:szCs w:val="28"/>
        </w:rPr>
        <w:t>награжденные</w:t>
      </w:r>
      <w:proofErr w:type="gramEnd"/>
      <w:r w:rsidRPr="007F617F">
        <w:rPr>
          <w:rFonts w:ascii="Times New Roman" w:hAnsi="Times New Roman" w:cs="Times New Roman"/>
          <w:b/>
          <w:bCs/>
          <w:color w:val="6666FF"/>
          <w:sz w:val="28"/>
          <w:szCs w:val="28"/>
        </w:rPr>
        <w:t xml:space="preserve">  серебряной медалью </w:t>
      </w:r>
    </w:p>
    <w:p w:rsidR="007F617F" w:rsidRDefault="007F617F" w:rsidP="007F6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6666FF"/>
          <w:sz w:val="28"/>
          <w:szCs w:val="28"/>
        </w:rPr>
      </w:pPr>
      <w:r w:rsidRPr="007F617F">
        <w:rPr>
          <w:rFonts w:ascii="Times New Roman" w:hAnsi="Times New Roman" w:cs="Times New Roman"/>
          <w:b/>
          <w:bCs/>
          <w:color w:val="6666FF"/>
          <w:sz w:val="28"/>
          <w:szCs w:val="28"/>
        </w:rPr>
        <w:t>(</w:t>
      </w:r>
      <w:r w:rsidR="000C78EB" w:rsidRPr="000C78EB">
        <w:rPr>
          <w:rFonts w:ascii="Times New Roman" w:hAnsi="Times New Roman" w:cs="Times New Roman"/>
          <w:b/>
          <w:bCs/>
          <w:color w:val="6666FF"/>
          <w:sz w:val="28"/>
          <w:szCs w:val="28"/>
        </w:rPr>
        <w:t>2</w:t>
      </w:r>
      <w:r w:rsidRPr="007F617F">
        <w:rPr>
          <w:rFonts w:ascii="Times New Roman" w:hAnsi="Times New Roman" w:cs="Times New Roman"/>
          <w:b/>
          <w:bCs/>
          <w:color w:val="6666FF"/>
          <w:sz w:val="28"/>
          <w:szCs w:val="28"/>
        </w:rPr>
        <w:t xml:space="preserve"> гр. номинантов; </w:t>
      </w:r>
      <w:r w:rsidR="000C78EB">
        <w:rPr>
          <w:rFonts w:ascii="Times New Roman" w:hAnsi="Times New Roman" w:cs="Times New Roman"/>
          <w:b/>
          <w:bCs/>
          <w:color w:val="6666FF"/>
          <w:sz w:val="28"/>
          <w:szCs w:val="28"/>
        </w:rPr>
        <w:t>апрел</w:t>
      </w:r>
      <w:r w:rsidRPr="007F617F">
        <w:rPr>
          <w:rFonts w:ascii="Times New Roman" w:hAnsi="Times New Roman" w:cs="Times New Roman"/>
          <w:b/>
          <w:bCs/>
          <w:color w:val="6666FF"/>
          <w:sz w:val="28"/>
          <w:szCs w:val="28"/>
        </w:rPr>
        <w:t>ь</w:t>
      </w:r>
      <w:r w:rsidR="000C78EB">
        <w:rPr>
          <w:rFonts w:ascii="Times New Roman" w:hAnsi="Times New Roman" w:cs="Times New Roman"/>
          <w:b/>
          <w:bCs/>
          <w:color w:val="6666FF"/>
          <w:sz w:val="28"/>
          <w:szCs w:val="28"/>
        </w:rPr>
        <w:t>, 2017</w:t>
      </w:r>
      <w:r w:rsidRPr="007F617F">
        <w:rPr>
          <w:rFonts w:ascii="Times New Roman" w:hAnsi="Times New Roman" w:cs="Times New Roman"/>
          <w:b/>
          <w:bCs/>
          <w:color w:val="6666FF"/>
          <w:sz w:val="28"/>
          <w:szCs w:val="28"/>
        </w:rPr>
        <w:t xml:space="preserve"> г.)</w:t>
      </w:r>
    </w:p>
    <w:p w:rsidR="007F617F" w:rsidRPr="007F617F" w:rsidRDefault="007F617F" w:rsidP="007F6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6666FF"/>
          <w:sz w:val="28"/>
          <w:szCs w:val="28"/>
        </w:rPr>
      </w:pPr>
    </w:p>
    <w:p w:rsidR="007F617F" w:rsidRDefault="007F617F" w:rsidP="007F6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7F" w:rsidRDefault="000C78EB" w:rsidP="007F61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МБОУ ДО «Дом творчества «Октябрьский» (г. Новосибирск) в номинации "Методическая копилка" за оригинальный комплект материалов - Сценарий праздника «Все, что в сердце я храню, мама, я тебе дарю!» (авторы - Драчева Е.В.,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Гарифулина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Г.А, Кулешова Т.А., Майорова П.Н., Макарова Т.Н.,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Молоткова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Н.П., Морозова И.Е.,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Просекова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Е.И.,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Пупынина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Л.В., Стефанович И.А)</w:t>
      </w:r>
      <w:proofErr w:type="gramEnd"/>
    </w:p>
    <w:p w:rsidR="007F617F" w:rsidRDefault="007F617F" w:rsidP="007F617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7F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МБДОУ Детский сад № 2 (г. Ставрополь) в номинации "ФГОС: опыт внедрения" за комплект материалов "Обеспечение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здоровьесбережения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процесса  дошкольного образовательного учреждения в контексте ФГОС </w:t>
      </w:r>
      <w:proofErr w:type="gram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0C78EB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gram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авторы</w:t>
      </w:r>
      <w:proofErr w:type="gram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- В.Г. Кузьмич, И.А. Порошина)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МКДОУ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Краснозерский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№ 4 (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Краснозерское Новосибирской области) в номинации "Мы вместе" за  оригинальную программу  «Планета детства» продуктивного взаимодействия педагогического коллектива детского сада и родительской общественности (авторы-разработчики - Страшко Л.А., Гридина Н.В., Фоменко П.Д.,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Катасонова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Е.А., Величко И.Н.,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Лауб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Л.А., Литвинова О.Н., Трофимова Е.В.,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Шильгина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Т.П., Соколова Н.С.)</w:t>
      </w:r>
      <w:proofErr w:type="gramEnd"/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МКДОУ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Краснозерский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№ 6 (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Краснозерское Новосибирской области) в номинации "Мы вместе" за актуализацию </w:t>
      </w:r>
      <w:proofErr w:type="gram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проблемы поиска оптимальных условий адаптации детей</w:t>
      </w:r>
      <w:proofErr w:type="gram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к условиям ДОУ и комплект материалов "Родительский клуб "ЛУЧИКИ СОЛНЦА" (авторы -  Петрова Е.С.,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Лузан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Н.И., Маслова Г.И., Карпенко Н.В., Яшина В.А., Плут С.Н.)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ИСУПОВА Инна Владимировна - МДОУ Детский сад № 14 "Дубравушка" (г. Оленегорск Мурманской области) в номинации "ФГОС: опыт внедрения" за комплект оригинальных материалов «Формирование элементарных математических представлений старших дошкольников в процессе интеграции с освоением краеведческих представлений на основе технологии «Сказочные лабиринты игры»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В.В.Воскобовича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МДОУ Детский сад № 14 "Дубравушка" (г. Оленегорск) в номинации "Коррекционно-профилактическая работа" за комплексную программу по развитию коммуникативных способностей детей с синдромом дефицита внимания и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гиперактивностью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(автор - Лавриненко И.А.)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МАДОУ Детский сад № 15 (г. Томск) в номинации "ФГОС: опыт внедрения" за методические рекомендации по реализации правовых практик в работе с дошкольниками" (авторы - Короткова С.А.,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Здрок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Н.В.)</w:t>
      </w: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МБДОУ Детский сад № 17 (г. Чита, п. Песчанка) в номинации "ФГОС: опыт внедрения" за инновационный проект «Обновление содержания дополнительных образовательных услуг путём введения кратковременных образовательных практик» (авторы -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Минзинбинова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Д.Ц.,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Зелепукина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И.А., Гудкова Н.Г.,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Дашинимаева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Т.Б., Бузина С. П.,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Сараева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Т.И.)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8EB">
        <w:rPr>
          <w:rFonts w:ascii="Times New Roman" w:hAnsi="Times New Roman" w:cs="Times New Roman"/>
          <w:b/>
          <w:bCs/>
          <w:sz w:val="28"/>
          <w:szCs w:val="28"/>
        </w:rPr>
        <w:t>МБДОУ Детский сад № 18 (г. Новокузнецк) за программу "</w:t>
      </w:r>
      <w:proofErr w:type="gram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Развивая</w:t>
      </w:r>
      <w:proofErr w:type="gram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познаю себя" развития творческих способностей у детей с тяжелыми нарушениями речи (авторы - Е.В. Киреева, Н.В. Петухова, О.Н. Целищева, Л.В.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Карамнова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, Е.В.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Иоч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, И.Н.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Лахненко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МКДОУ Детский сад № 18 (г. Новосибирск) в номинации "Кадры решают все" за актуализацию продуктивных форм повышения квалификации в ДОО и оригинальный проект   по научно-методическому сопровождению развития инновационной компетенции педагогических кадров при внедрении    ОТСМ-РТВ-ТРИЗ - технологий» (авторы - Зотова И.В., Плевако Л.А., Чумакова М.А.) 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7F617F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Структурное подразделение ГБОУ СОШ № 13 «Детский сад № 29 «Кораблик»  (г. Чапаевск) в номинации "Развивающая предметно-пространственная среда"  за проект "Организация  развивающей предметно-пространственной среды в спортивном зале и на территории ДОУ в соответствии с требованиями ФГОС </w:t>
      </w:r>
      <w:proofErr w:type="gram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" (авторы -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Киняева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Е.В.,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Полехович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В.Н.,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Засыпкина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А.Н.)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7F617F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МАДОУ № 55 (г. Томск) в номинации "ИЗО" за оригинальную Дополнительную образовательную программу художественно-эстетической направленности для детей 5-7 лет "Послушный карандаш" (автор -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Рунькова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И.В.)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7F617F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МБДОУ № 72 «Мозаика» (г. Белгород) в номинации "Здоровые дети" за эффективное использование креативных форм физического развития, сохранения и укрепления здоровья детей и проект "Здоровый дошкольник" (авторы -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Печегина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Т.А., Донецкая Л.В. ,Хакимова Е.А.,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Винакова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М.М., Субботина Н.А.,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Чернякова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Л.Ю., Анциферова Ю.В.)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7F617F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МБДОУ № 89 "Крепыш" (г. Сургут ХМАО-Югра) в номинации "ФГОС: опыт внедрения" за Программу развития ДС "Крепыш" на 2015-2018 гг. (авторы -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Кучкильдина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И.В.,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Хоймова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Е.В.,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ГандабескоТ.В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7F617F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МБДОУ «Детский сад № 92 «Облачко» (г. Норильск) в номинации "Плечом к плечу" за комплект материалов по развитию социального партнерства детского сада с семьями воспитанников и учреждениями социума (авторы - Боброва А.З., Захарова О.В., Князева А.С.,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Колошкина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Т.В., Мартынова Е.С., Таболова Т.Н.,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Автаева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И.В., Александрова С.Е.,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Бердова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В.Н.,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Зирюкина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А.Ю., Исламова О.</w:t>
      </w:r>
      <w:proofErr w:type="gram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А., Карпухина П.А.,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Морозкина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Н.В., Молчанова Е.В.,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Савруева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А.А.,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Ставер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Н.Г.)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МБ ДОУ "Детский сад № 96" (г. Новокузнецк) в номинации "Мир познания" за комплект оригинальных материалов "ОРГАНИЗАЦИЯ ОПЫТНО-ЭКСПЕРИМЕНТАЛЬНОЙ ДЕЯТЕЛЬНОСТИ В ПЕРВОЙ МЛАДШЕЙ ГРУППЕ ДЕТСКОГО САДА ПО ТЕМЕ "ВОДА, ПЕСОК" (авторы - Грошева Т.П., Кураева Т.Г.,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Белебешко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О.Г., Домнина Ю.А., Стародубцева Е.В., Южанина Н.Г.,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Абашкина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С.В.)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МКДОУ д/с № 110 (г. Новосибирск) в номинации "Мы вместе" за комплект материалов «Особенности  организации сотрудничества с родителями в детском саду  компенсирующего вида в условиях введения ФГОС», отражающих высокую степень  вовлеченности семей воспитанников в образовательный процесс (авторы - В.В. Южакова, О.В.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Рушешникова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, Е.С. Лопатина, Л.А.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Борщенко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МКДОУ Детский сад № 158 (г. Новосибирск) в номинации "Здоровые дети" за оригинальное методическое пособие "Здоровье - это </w:t>
      </w:r>
      <w:proofErr w:type="gram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здорово</w:t>
      </w:r>
      <w:proofErr w:type="gram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" - игровые уроки для старших дошкольников (авторы - Н.Г. Соколова,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Язубчик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Г.А.)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7F617F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ЧДОУ Детский сад № 184 ОАО "РЖД" (г. Барнаул) в номинации "Мир познания" за проект по эколого-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валеологическому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воспитанию «Зелёное царство за стеклом»  (авторы - И.Н.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Капцова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, С.И.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Немцева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, И.В. Реутова)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7F617F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ИЛЛАРИОНОВА Елена Николаевна - Детский сад № 188 "Степашка" АНО ДО «Планета детства "Лада" (г. Тольятти) в номинации "Здоровые дети" за </w:t>
      </w:r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оригинальный комплект материалов "Содержание и организация образовательного обеспечения физического развития  в соответствие с ФГОС" 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МБДОУ Детский сад № 260 (г. Новокузнецк) в номинации "Коррекционно-профилактическая работа" за рабочую программу учителя-дефектолога (авторы - Н.Я. Борзова, Н.А. Жукова, М.А.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Кривко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, Л.В. Лоншакова, О.Ю. Пилипенко)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7F617F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МКДОУ Детский сад № 272 (г. Новосибирск) в номинации "Коррекционно-профилактическая работа" за оригинальный комплект материалов "Использование дидактических игр и пособий из фетра в коррекционно-развивающей работе с детьми дошкольного возраста с ОВЗ" (авторы –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Мухамаджонова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Н.Н., Игнатенко З.А.)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7F617F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МКДОУ Детский сад № 451 "Теремок" (г. Новосибирск) в номинации "Мы вместе" за комплект оригинальных материалов "Эффективные стратегии взаимодействия учителей-логопедов и родителей воспитанников в рамках родительского клуба «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Речевичок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» (авторы - Барышникова С.М., Триллер Н.Р.,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Чупина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Л.А., Соловьева Е.А.)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95647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95647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МКДОУ Детский сад № 483 (г. Новосибирск) в номинации "Ребенок и мир вокруг" за проект «Если дружба велика,  будет Родина крепка», раскрывающий содержание и особенности формирования духовно-нравственных ценностей детей в условиях ДОУ (авторы -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Дяделева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О.В., Жукова В.Ю.)</w:t>
      </w:r>
    </w:p>
    <w:p w:rsidR="000C78EB" w:rsidRDefault="000C78EB" w:rsidP="0095647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7F617F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МКДОУ Детский сад № 484 (г. Новосибирск) в номинации "Мы вместе" за актуализацию проблемы эффективного вовлечения семей воспитанников в педагогический процесс и  проект «Стань ближе» организации родительского клуба  (авторы - Шарыпова М.Н., Медведкова Ю.В.)</w:t>
      </w:r>
    </w:p>
    <w:p w:rsidR="005559E3" w:rsidRDefault="005559E3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9E3" w:rsidRDefault="005559E3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9E3" w:rsidRDefault="005559E3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E3">
        <w:rPr>
          <w:rFonts w:ascii="Times New Roman" w:hAnsi="Times New Roman" w:cs="Times New Roman"/>
          <w:b/>
          <w:bCs/>
          <w:sz w:val="28"/>
          <w:szCs w:val="28"/>
        </w:rPr>
        <w:t xml:space="preserve">ГУСЬКОВА Светлана Анатольевна, ОЖИГИНА Светлана Петровна - МБОУ СОШ № 5 им. Е.А. </w:t>
      </w:r>
      <w:proofErr w:type="spellStart"/>
      <w:r w:rsidRPr="005559E3">
        <w:rPr>
          <w:rFonts w:ascii="Times New Roman" w:hAnsi="Times New Roman" w:cs="Times New Roman"/>
          <w:b/>
          <w:bCs/>
          <w:sz w:val="28"/>
          <w:szCs w:val="28"/>
        </w:rPr>
        <w:t>Поромонова</w:t>
      </w:r>
      <w:proofErr w:type="spellEnd"/>
      <w:r w:rsidRPr="005559E3">
        <w:rPr>
          <w:rFonts w:ascii="Times New Roman" w:hAnsi="Times New Roman" w:cs="Times New Roman"/>
          <w:b/>
          <w:bCs/>
          <w:sz w:val="28"/>
          <w:szCs w:val="28"/>
        </w:rPr>
        <w:t xml:space="preserve">  (г. Череповец Вологодской области) в номинации "Контрольно-оценочные средства" за "Комплект контрольно-оценочных материалов для проведения промежуточной аттестации на уровне начального общего образования"</w:t>
      </w:r>
      <w:bookmarkStart w:id="0" w:name="_GoBack"/>
      <w:bookmarkEnd w:id="0"/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7F617F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«Княженика» ООО «Газпром добыча Уренгой» (г. Новый Уренгой ЯНАО)   в номинации "Развивающая предметно-пространственная среда" за комплект материалов по организация развивающей предметно-пространственной среды в детском саду (авторы - </w:t>
      </w:r>
      <w:proofErr w:type="spellStart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Нуйкина</w:t>
      </w:r>
      <w:proofErr w:type="spellEnd"/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М.Ф., Глушенко В.В.)</w:t>
      </w:r>
      <w:proofErr w:type="gramEnd"/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7F617F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C78EB" w:rsidRPr="000C78EB">
        <w:rPr>
          <w:rFonts w:ascii="Times New Roman" w:hAnsi="Times New Roman" w:cs="Times New Roman"/>
          <w:b/>
          <w:bCs/>
          <w:sz w:val="28"/>
          <w:szCs w:val="28"/>
        </w:rPr>
        <w:t>Детский сад «Княженика» ООО «Газпром добыча Уренгой» (г. Новый Уренгой ЯНАО)   в номинации "ФГОС: опыт внедрения" за рабочую программу "Коррекция речевых нарушений у старших дошкольников в условиях логопедического пункта детского сада в соответствии с ФГОС" (автор - Анисимова Л.В.)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7F" w:rsidRDefault="007F617F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7F617F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«Родничок» ООО «Газпром добыча Уренгой» (г. Новый Уренгой ЯНАО) в номинации "ФГОС - опыт внедрения" за рабочую программу  образовательной деятельности по физическому развитию детей дошкольного возраста на 2016-2017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. (авторы -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Стебунова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Л.Г.,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Арабаджиева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Ю.Н., Бектемиров А.А.)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«Родничок» ООО «Газпром добыча Уренгой» (г. Новый Уренгой ЯНАО) в номинации "ФГОС - опыт внедрения" за рабочую программу  образовательной деятельности по музыкальному воспитанию для детей дошкольного возраста (2-7 лет) на 2016-2017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. (авторы -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Стебунова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Л.Г.,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Арабаджиева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Ю.Н., Титоренко О.И.,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Мошинская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Е.В.,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Ильинова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А.Н.)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8EB">
        <w:rPr>
          <w:rFonts w:ascii="Times New Roman" w:hAnsi="Times New Roman" w:cs="Times New Roman"/>
          <w:b/>
          <w:bCs/>
          <w:sz w:val="28"/>
          <w:szCs w:val="28"/>
        </w:rPr>
        <w:t>Детский сад «Росинка» ООО «Газпром добыча Уренгой» (г. Новый Уренгой ЯНАО) в номинации "ФГОС: опыт внедрения" за авторскую программу по нравственно-патриотическому воспитанию детей дошкольного возраста «Росинка русская душой» (авторы - Бакулина Е.И., Антропова С.Л., Воронцова В.Л., Петрунина Л.А., Пугачева В.Е.)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«Росинка» ООО «Газпром добыча Уренгой» (г. Новый Уренгой ЯНАО) в номинации "ФГОС: опыт внедрения" за авторскую региональную программу для детей старшего дошкольного возраста «Мой далёкий и родной Ямал» (авторы - Бакулина Е.И., Севастьянова И.В., </w:t>
      </w:r>
      <w:proofErr w:type="spellStart"/>
      <w:r w:rsidRPr="000C78EB">
        <w:rPr>
          <w:rFonts w:ascii="Times New Roman" w:hAnsi="Times New Roman" w:cs="Times New Roman"/>
          <w:b/>
          <w:bCs/>
          <w:sz w:val="28"/>
          <w:szCs w:val="28"/>
        </w:rPr>
        <w:t>Жерлицына</w:t>
      </w:r>
      <w:proofErr w:type="spellEnd"/>
      <w:r w:rsidRPr="000C78EB">
        <w:rPr>
          <w:rFonts w:ascii="Times New Roman" w:hAnsi="Times New Roman" w:cs="Times New Roman"/>
          <w:b/>
          <w:bCs/>
          <w:sz w:val="28"/>
          <w:szCs w:val="28"/>
        </w:rPr>
        <w:t xml:space="preserve"> Л.Г., Никитина С.Х.)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8EB">
        <w:rPr>
          <w:rFonts w:ascii="Times New Roman" w:hAnsi="Times New Roman" w:cs="Times New Roman"/>
          <w:b/>
          <w:bCs/>
          <w:sz w:val="28"/>
          <w:szCs w:val="28"/>
        </w:rPr>
        <w:t>Детский сад «Росинка» ООО «Газпром добыча Уренгой» (г. Новый Уренгой ЯНАО) в номинации "Здоровые дети" за кейс-материал по  формирование в рамках реализации ФГОС у детей младшего дошкольного возраста  основ ЗОЖ   (авторы - Бакулина Е.И., Чайковская Т.И., Ковалевская  Л.Л.)</w:t>
      </w: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0C78EB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A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Детский сад «Росинка» ООО «Газпром добыча Уренгой» (г. Новый Уренгой ЯНАО) в номинации "ФГОС: опыт внедрения" за оригинальный кейс-материал - рабочую программу коррекционно-развивающей образовательной деятельности педагога-психолога (автор - Верещагина Л.Р.)</w:t>
      </w:r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EB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A0E">
        <w:rPr>
          <w:rFonts w:ascii="Times New Roman" w:hAnsi="Times New Roman" w:cs="Times New Roman"/>
          <w:b/>
          <w:bCs/>
          <w:sz w:val="28"/>
          <w:szCs w:val="28"/>
        </w:rPr>
        <w:t xml:space="preserve">МБДОУ Детский сад "Сказка" (г. Ноябрьск ЯНАО) в номинации "Инклюзивное образование" за проект "Лаборатория здоровья" сохранения и укрепления здоровья детей в условиях Крайнего Севера (авторы - С.Н. </w:t>
      </w:r>
      <w:proofErr w:type="spellStart"/>
      <w:r w:rsidRPr="00752A0E">
        <w:rPr>
          <w:rFonts w:ascii="Times New Roman" w:hAnsi="Times New Roman" w:cs="Times New Roman"/>
          <w:b/>
          <w:bCs/>
          <w:sz w:val="28"/>
          <w:szCs w:val="28"/>
        </w:rPr>
        <w:t>Бухтоярова</w:t>
      </w:r>
      <w:proofErr w:type="spellEnd"/>
      <w:r w:rsidRPr="00752A0E">
        <w:rPr>
          <w:rFonts w:ascii="Times New Roman" w:hAnsi="Times New Roman" w:cs="Times New Roman"/>
          <w:b/>
          <w:bCs/>
          <w:sz w:val="28"/>
          <w:szCs w:val="28"/>
        </w:rPr>
        <w:t xml:space="preserve">, О.В. Бондаренко, Н.А. </w:t>
      </w:r>
      <w:proofErr w:type="spellStart"/>
      <w:r w:rsidRPr="00752A0E">
        <w:rPr>
          <w:rFonts w:ascii="Times New Roman" w:hAnsi="Times New Roman" w:cs="Times New Roman"/>
          <w:b/>
          <w:bCs/>
          <w:sz w:val="28"/>
          <w:szCs w:val="28"/>
        </w:rPr>
        <w:t>Шутенко</w:t>
      </w:r>
      <w:proofErr w:type="spellEnd"/>
      <w:r w:rsidRPr="00752A0E">
        <w:rPr>
          <w:rFonts w:ascii="Times New Roman" w:hAnsi="Times New Roman" w:cs="Times New Roman"/>
          <w:b/>
          <w:bCs/>
          <w:sz w:val="28"/>
          <w:szCs w:val="28"/>
        </w:rPr>
        <w:t>, А.Ю. Гончарова)</w:t>
      </w:r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A0E">
        <w:rPr>
          <w:rFonts w:ascii="Times New Roman" w:hAnsi="Times New Roman" w:cs="Times New Roman"/>
          <w:b/>
          <w:bCs/>
          <w:sz w:val="28"/>
          <w:szCs w:val="28"/>
        </w:rPr>
        <w:t xml:space="preserve">МКДОУ Детский сад «Чебурашка» (п. </w:t>
      </w:r>
      <w:proofErr w:type="spellStart"/>
      <w:r w:rsidRPr="00752A0E">
        <w:rPr>
          <w:rFonts w:ascii="Times New Roman" w:hAnsi="Times New Roman" w:cs="Times New Roman"/>
          <w:b/>
          <w:bCs/>
          <w:sz w:val="28"/>
          <w:szCs w:val="28"/>
        </w:rPr>
        <w:t>Краснообск</w:t>
      </w:r>
      <w:proofErr w:type="spellEnd"/>
      <w:r w:rsidRPr="00752A0E">
        <w:rPr>
          <w:rFonts w:ascii="Times New Roman" w:hAnsi="Times New Roman" w:cs="Times New Roman"/>
          <w:b/>
          <w:bCs/>
          <w:sz w:val="28"/>
          <w:szCs w:val="28"/>
        </w:rPr>
        <w:t xml:space="preserve"> Новосибирской области) в номинации "Мир познания" за оригинальный комплект материалов по эффективному использованию изобразительной деятельности для развития познавательных способностей детей в условиях ДОУ (автор-разработчик - Михеева А.И.)</w:t>
      </w:r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A0E">
        <w:rPr>
          <w:rFonts w:ascii="Times New Roman" w:hAnsi="Times New Roman" w:cs="Times New Roman"/>
          <w:b/>
          <w:bCs/>
          <w:sz w:val="28"/>
          <w:szCs w:val="28"/>
        </w:rPr>
        <w:t xml:space="preserve">МКДОУ Детский сад «Чебурашка» (п. </w:t>
      </w:r>
      <w:proofErr w:type="spellStart"/>
      <w:r w:rsidRPr="00752A0E">
        <w:rPr>
          <w:rFonts w:ascii="Times New Roman" w:hAnsi="Times New Roman" w:cs="Times New Roman"/>
          <w:b/>
          <w:bCs/>
          <w:sz w:val="28"/>
          <w:szCs w:val="28"/>
        </w:rPr>
        <w:t>Краснообск</w:t>
      </w:r>
      <w:proofErr w:type="spellEnd"/>
      <w:r w:rsidRPr="00752A0E">
        <w:rPr>
          <w:rFonts w:ascii="Times New Roman" w:hAnsi="Times New Roman" w:cs="Times New Roman"/>
          <w:b/>
          <w:bCs/>
          <w:sz w:val="28"/>
          <w:szCs w:val="28"/>
        </w:rPr>
        <w:t xml:space="preserve"> Новосибирской области) в номинации "Движение - жизнь" за  методические материалы по развитию двигательной активности старших дошкольников на основе подвижных игр (автор - Казакова И.В.)</w:t>
      </w:r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52A0E">
        <w:rPr>
          <w:rFonts w:ascii="Times New Roman" w:hAnsi="Times New Roman" w:cs="Times New Roman"/>
          <w:b/>
          <w:bCs/>
          <w:sz w:val="28"/>
          <w:szCs w:val="28"/>
        </w:rPr>
        <w:t>ЧОУ «София» (г. Новосибирск) в номинации "Исследовательский подход" за оригинальный комплект материалов «Как воспитывать ребёнка?» (авторы:</w:t>
      </w:r>
      <w:proofErr w:type="gramEnd"/>
      <w:r w:rsidRPr="00752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52A0E">
        <w:rPr>
          <w:rFonts w:ascii="Times New Roman" w:hAnsi="Times New Roman" w:cs="Times New Roman"/>
          <w:b/>
          <w:bCs/>
          <w:sz w:val="28"/>
          <w:szCs w:val="28"/>
        </w:rPr>
        <w:t>Чекалина Е.А., Набиева С.Т. - студентка  3 курса НГПУ ИИГСО)</w:t>
      </w:r>
      <w:proofErr w:type="gramEnd"/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A0E">
        <w:rPr>
          <w:rFonts w:ascii="Times New Roman" w:hAnsi="Times New Roman" w:cs="Times New Roman"/>
          <w:b/>
          <w:bCs/>
          <w:sz w:val="28"/>
          <w:szCs w:val="28"/>
        </w:rPr>
        <w:t xml:space="preserve">МОУ СОШ № 9 (г. Надым ЯНАО)  в номинации "Коррекционно-профилактическая работа" за творческий поиск эффективных ресурсов развития учащихся начальной школы и Рабочую коррекционно-логопедическую программу ФНР, ФФНР - начальное общее образование, 1 класс (авторы - </w:t>
      </w:r>
      <w:proofErr w:type="spellStart"/>
      <w:r w:rsidRPr="00752A0E">
        <w:rPr>
          <w:rFonts w:ascii="Times New Roman" w:hAnsi="Times New Roman" w:cs="Times New Roman"/>
          <w:b/>
          <w:bCs/>
          <w:sz w:val="28"/>
          <w:szCs w:val="28"/>
        </w:rPr>
        <w:t>Чуманова</w:t>
      </w:r>
      <w:proofErr w:type="spellEnd"/>
      <w:r w:rsidRPr="00752A0E">
        <w:rPr>
          <w:rFonts w:ascii="Times New Roman" w:hAnsi="Times New Roman" w:cs="Times New Roman"/>
          <w:b/>
          <w:bCs/>
          <w:sz w:val="28"/>
          <w:szCs w:val="28"/>
        </w:rPr>
        <w:t xml:space="preserve"> И.П., </w:t>
      </w:r>
      <w:proofErr w:type="spellStart"/>
      <w:r w:rsidRPr="00752A0E">
        <w:rPr>
          <w:rFonts w:ascii="Times New Roman" w:hAnsi="Times New Roman" w:cs="Times New Roman"/>
          <w:b/>
          <w:bCs/>
          <w:sz w:val="28"/>
          <w:szCs w:val="28"/>
        </w:rPr>
        <w:t>Саурина</w:t>
      </w:r>
      <w:proofErr w:type="spellEnd"/>
      <w:r w:rsidRPr="00752A0E">
        <w:rPr>
          <w:rFonts w:ascii="Times New Roman" w:hAnsi="Times New Roman" w:cs="Times New Roman"/>
          <w:b/>
          <w:bCs/>
          <w:sz w:val="28"/>
          <w:szCs w:val="28"/>
        </w:rPr>
        <w:t xml:space="preserve"> Т.П.)</w:t>
      </w:r>
    </w:p>
    <w:p w:rsidR="00752A0E" w:rsidRDefault="00752A0E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7D" w:rsidRDefault="0095647D" w:rsidP="007439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7F" w:rsidRDefault="007F617F" w:rsidP="004E555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0DE" w:rsidRDefault="006410DE" w:rsidP="006410D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Главный эксперт </w:t>
      </w:r>
    </w:p>
    <w:p w:rsidR="006410DE" w:rsidRDefault="006410DE" w:rsidP="006410D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всероссийских и международных конкурсов и выставок  под эгидой МСА</w:t>
      </w:r>
    </w:p>
    <w:p w:rsidR="006410DE" w:rsidRDefault="006410DE" w:rsidP="006410D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проф. Б.П. Черник</w:t>
      </w:r>
    </w:p>
    <w:p w:rsidR="007F617F" w:rsidRDefault="007F617F" w:rsidP="004E555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7F" w:rsidRDefault="007F617F" w:rsidP="004E555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7F" w:rsidRDefault="007F617F" w:rsidP="004E555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7F" w:rsidRDefault="007F617F" w:rsidP="004E555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7F" w:rsidRDefault="007F617F" w:rsidP="004E5551">
      <w:pPr>
        <w:spacing w:after="0" w:line="240" w:lineRule="auto"/>
        <w:ind w:left="-284"/>
        <w:contextualSpacing/>
        <w:jc w:val="both"/>
      </w:pPr>
    </w:p>
    <w:p w:rsidR="007F617F" w:rsidRDefault="007F617F" w:rsidP="004E5551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4E5551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4E5551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7F617F" w:rsidRDefault="007F617F" w:rsidP="004E5551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617F" w:rsidRDefault="007F617F" w:rsidP="004E5551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17F" w:rsidRDefault="007F617F" w:rsidP="004E5551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7F" w:rsidRDefault="007F617F" w:rsidP="004E5551">
      <w:pPr>
        <w:ind w:left="-284"/>
        <w:jc w:val="both"/>
      </w:pPr>
    </w:p>
    <w:p w:rsidR="007F617F" w:rsidRDefault="007F617F" w:rsidP="004E5551">
      <w:pPr>
        <w:ind w:left="-284"/>
      </w:pPr>
    </w:p>
    <w:p w:rsidR="003271EF" w:rsidRPr="00156B37" w:rsidRDefault="003271EF" w:rsidP="004E5551">
      <w:pPr>
        <w:spacing w:after="0" w:line="240" w:lineRule="auto"/>
        <w:ind w:left="-284" w:right="-143"/>
        <w:jc w:val="both"/>
        <w:rPr>
          <w:rStyle w:val="a7"/>
          <w:sz w:val="32"/>
          <w:szCs w:val="32"/>
        </w:rPr>
      </w:pPr>
    </w:p>
    <w:sectPr w:rsidR="003271EF" w:rsidRPr="00156B37" w:rsidSect="004E5551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B37"/>
    <w:rsid w:val="0001261A"/>
    <w:rsid w:val="000C78EB"/>
    <w:rsid w:val="00156B37"/>
    <w:rsid w:val="00205703"/>
    <w:rsid w:val="00272191"/>
    <w:rsid w:val="003271EF"/>
    <w:rsid w:val="00465563"/>
    <w:rsid w:val="004E5551"/>
    <w:rsid w:val="005559E3"/>
    <w:rsid w:val="005778F8"/>
    <w:rsid w:val="006410DE"/>
    <w:rsid w:val="00743967"/>
    <w:rsid w:val="00752A0E"/>
    <w:rsid w:val="007956D0"/>
    <w:rsid w:val="007F3AA1"/>
    <w:rsid w:val="007F617F"/>
    <w:rsid w:val="009151D7"/>
    <w:rsid w:val="0095647D"/>
    <w:rsid w:val="00BD7E93"/>
    <w:rsid w:val="00D5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63"/>
  </w:style>
  <w:style w:type="paragraph" w:styleId="2">
    <w:name w:val="heading 2"/>
    <w:basedOn w:val="a"/>
    <w:next w:val="a"/>
    <w:link w:val="20"/>
    <w:uiPriority w:val="9"/>
    <w:unhideWhenUsed/>
    <w:qFormat/>
    <w:rsid w:val="007F6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3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56B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6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Book Title"/>
    <w:basedOn w:val="a0"/>
    <w:uiPriority w:val="33"/>
    <w:qFormat/>
    <w:rsid w:val="00156B37"/>
    <w:rPr>
      <w:b/>
      <w:bCs/>
      <w:smallCaps/>
      <w:spacing w:val="5"/>
    </w:rPr>
  </w:style>
  <w:style w:type="paragraph" w:styleId="a8">
    <w:name w:val="Body Text Indent"/>
    <w:basedOn w:val="a"/>
    <w:link w:val="a9"/>
    <w:semiHidden/>
    <w:unhideWhenUsed/>
    <w:rsid w:val="007F617F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F6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next w:val="a"/>
    <w:link w:val="ab"/>
    <w:uiPriority w:val="11"/>
    <w:qFormat/>
    <w:rsid w:val="006410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410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3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56B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6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Book Title"/>
    <w:basedOn w:val="a0"/>
    <w:uiPriority w:val="33"/>
    <w:qFormat/>
    <w:rsid w:val="00156B3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12</cp:revision>
  <dcterms:created xsi:type="dcterms:W3CDTF">2015-07-23T06:03:00Z</dcterms:created>
  <dcterms:modified xsi:type="dcterms:W3CDTF">2017-05-29T04:12:00Z</dcterms:modified>
</cp:coreProperties>
</file>